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FD2" w:rsidRPr="00A64FD2" w:rsidRDefault="00A64FD2" w:rsidP="00A64FD2">
      <w:pPr>
        <w:spacing w:after="0" w:line="360" w:lineRule="auto"/>
        <w:jc w:val="center"/>
        <w:rPr>
          <w:rFonts w:ascii="Verdana" w:hAnsi="Verdana"/>
          <w:b/>
          <w:sz w:val="20"/>
          <w:szCs w:val="20"/>
        </w:rPr>
      </w:pPr>
      <w:r w:rsidRPr="00A64FD2">
        <w:rPr>
          <w:rFonts w:ascii="Verdana" w:hAnsi="Verdana"/>
          <w:b/>
          <w:sz w:val="20"/>
          <w:szCs w:val="20"/>
        </w:rPr>
        <w:t>ACORDO INDIVIDUAL</w:t>
      </w:r>
      <w:r w:rsidRPr="00A64FD2">
        <w:rPr>
          <w:rFonts w:ascii="Verdana" w:hAnsi="Verdana"/>
          <w:b/>
          <w:sz w:val="20"/>
          <w:szCs w:val="20"/>
        </w:rPr>
        <w:t xml:space="preserve"> DE TRABALHO</w:t>
      </w:r>
    </w:p>
    <w:p w:rsidR="00A64FD2" w:rsidRPr="00A64FD2" w:rsidRDefault="00A64FD2" w:rsidP="00A64FD2">
      <w:pPr>
        <w:spacing w:after="0" w:line="360" w:lineRule="auto"/>
        <w:jc w:val="both"/>
        <w:rPr>
          <w:rFonts w:ascii="Verdana" w:hAnsi="Verdana"/>
          <w:sz w:val="20"/>
          <w:szCs w:val="20"/>
        </w:rPr>
      </w:pPr>
    </w:p>
    <w:p w:rsidR="00A64FD2" w:rsidRPr="00A64FD2" w:rsidRDefault="00A64FD2" w:rsidP="00A64FD2">
      <w:pPr>
        <w:spacing w:after="0" w:line="360" w:lineRule="auto"/>
        <w:jc w:val="both"/>
        <w:rPr>
          <w:rFonts w:ascii="Verdana" w:hAnsi="Verdana"/>
          <w:sz w:val="20"/>
          <w:szCs w:val="20"/>
        </w:rPr>
      </w:pPr>
      <w:r w:rsidRPr="00A64FD2">
        <w:rPr>
          <w:rFonts w:ascii="Verdana" w:hAnsi="Verdana"/>
          <w:b/>
          <w:sz w:val="20"/>
          <w:szCs w:val="20"/>
        </w:rPr>
        <w:t>EMPREGADORA:</w:t>
      </w:r>
      <w:r>
        <w:rPr>
          <w:rFonts w:ascii="Verdana" w:hAnsi="Verdana"/>
          <w:sz w:val="20"/>
          <w:szCs w:val="20"/>
        </w:rPr>
        <w:t xml:space="preserve"> Razão social, inscrita no CNPJ n°, com endereço eletrônico, endereço; e </w:t>
      </w:r>
    </w:p>
    <w:p w:rsidR="00A64FD2" w:rsidRPr="00A64FD2" w:rsidRDefault="00A64FD2" w:rsidP="00A64FD2">
      <w:pPr>
        <w:spacing w:after="0" w:line="360" w:lineRule="auto"/>
        <w:jc w:val="both"/>
        <w:rPr>
          <w:rFonts w:ascii="Verdana" w:hAnsi="Verdana"/>
          <w:b/>
          <w:sz w:val="20"/>
          <w:szCs w:val="20"/>
        </w:rPr>
      </w:pPr>
      <w:r w:rsidRPr="00A64FD2">
        <w:rPr>
          <w:rFonts w:ascii="Verdana" w:hAnsi="Verdana"/>
          <w:b/>
          <w:sz w:val="20"/>
          <w:szCs w:val="20"/>
        </w:rPr>
        <w:t xml:space="preserve">COLABORADOR: </w:t>
      </w:r>
      <w:r w:rsidRPr="00A64FD2">
        <w:rPr>
          <w:rFonts w:ascii="Verdana" w:hAnsi="Verdana"/>
          <w:sz w:val="20"/>
          <w:szCs w:val="20"/>
        </w:rPr>
        <w:t>nome, estado civil, profissão,</w:t>
      </w:r>
      <w:r>
        <w:rPr>
          <w:rFonts w:ascii="Verdana" w:hAnsi="Verdana"/>
          <w:sz w:val="20"/>
          <w:szCs w:val="20"/>
        </w:rPr>
        <w:t xml:space="preserve"> RG,</w:t>
      </w:r>
      <w:r w:rsidRPr="00A64FD2">
        <w:rPr>
          <w:rFonts w:ascii="Verdana" w:hAnsi="Verdana"/>
          <w:sz w:val="20"/>
          <w:szCs w:val="20"/>
        </w:rPr>
        <w:t xml:space="preserve"> inscrito no CPF/MF,</w:t>
      </w:r>
      <w:r>
        <w:rPr>
          <w:rFonts w:ascii="Verdana" w:hAnsi="Verdana"/>
          <w:sz w:val="20"/>
          <w:szCs w:val="20"/>
        </w:rPr>
        <w:t xml:space="preserve"> CTPS, Série, PIS,</w:t>
      </w:r>
      <w:r w:rsidRPr="00A64FD2">
        <w:rPr>
          <w:rFonts w:ascii="Verdana" w:hAnsi="Verdana"/>
          <w:sz w:val="20"/>
          <w:szCs w:val="20"/>
        </w:rPr>
        <w:t xml:space="preserve"> endereço eletrônico, endereço.</w:t>
      </w:r>
    </w:p>
    <w:p w:rsidR="00A64FD2" w:rsidRPr="00A64FD2" w:rsidRDefault="00A64FD2" w:rsidP="00A64FD2">
      <w:pPr>
        <w:spacing w:after="0" w:line="360" w:lineRule="auto"/>
        <w:jc w:val="both"/>
        <w:rPr>
          <w:rFonts w:ascii="Verdana" w:hAnsi="Verdana"/>
          <w:sz w:val="20"/>
          <w:szCs w:val="20"/>
        </w:rPr>
      </w:pPr>
    </w:p>
    <w:p w:rsidR="00A64FD2" w:rsidRPr="00A64FD2" w:rsidRDefault="00A64FD2" w:rsidP="00A64FD2">
      <w:pPr>
        <w:spacing w:after="0" w:line="360" w:lineRule="auto"/>
        <w:jc w:val="both"/>
        <w:rPr>
          <w:rFonts w:ascii="Verdana" w:hAnsi="Verdana"/>
          <w:sz w:val="20"/>
          <w:szCs w:val="20"/>
        </w:rPr>
      </w:pPr>
      <w:r>
        <w:rPr>
          <w:rFonts w:ascii="Verdana" w:hAnsi="Verdana"/>
          <w:sz w:val="20"/>
          <w:szCs w:val="20"/>
        </w:rPr>
        <w:t>C</w:t>
      </w:r>
      <w:r w:rsidRPr="00A64FD2">
        <w:rPr>
          <w:rFonts w:ascii="Verdana" w:hAnsi="Verdana"/>
          <w:sz w:val="20"/>
          <w:szCs w:val="20"/>
        </w:rPr>
        <w:t>elebram o presente acordo individual de trabalho, estipulando as condições de trabalho previstas nas cláusulas seguintes:</w:t>
      </w:r>
    </w:p>
    <w:p w:rsidR="00A64FD2" w:rsidRPr="00A64FD2" w:rsidRDefault="00A64FD2" w:rsidP="00A64FD2">
      <w:pPr>
        <w:spacing w:after="0" w:line="360" w:lineRule="auto"/>
        <w:jc w:val="both"/>
        <w:rPr>
          <w:rFonts w:ascii="Verdana" w:hAnsi="Verdana"/>
          <w:sz w:val="20"/>
          <w:szCs w:val="20"/>
        </w:rPr>
      </w:pPr>
    </w:p>
    <w:p w:rsidR="00A64FD2" w:rsidRPr="00A64FD2" w:rsidRDefault="00A64FD2" w:rsidP="00A64FD2">
      <w:pPr>
        <w:spacing w:after="0" w:line="360" w:lineRule="auto"/>
        <w:jc w:val="both"/>
        <w:rPr>
          <w:rFonts w:ascii="Verdana" w:hAnsi="Verdana"/>
          <w:b/>
          <w:sz w:val="20"/>
          <w:szCs w:val="20"/>
        </w:rPr>
      </w:pPr>
      <w:r w:rsidRPr="00A64FD2">
        <w:rPr>
          <w:rFonts w:ascii="Verdana" w:hAnsi="Verdana"/>
          <w:b/>
          <w:sz w:val="20"/>
          <w:szCs w:val="20"/>
        </w:rPr>
        <w:t>CLÁUSULA PRIMEIRA</w:t>
      </w:r>
      <w:r>
        <w:rPr>
          <w:rFonts w:ascii="Verdana" w:hAnsi="Verdana"/>
          <w:b/>
          <w:sz w:val="20"/>
          <w:szCs w:val="20"/>
        </w:rPr>
        <w:t xml:space="preserve"> – PRESSUPOSTOS ESPECIAIS: </w:t>
      </w:r>
      <w:r w:rsidRPr="00A64FD2">
        <w:rPr>
          <w:rFonts w:ascii="Verdana" w:hAnsi="Verdana"/>
          <w:sz w:val="20"/>
          <w:szCs w:val="20"/>
        </w:rPr>
        <w:t xml:space="preserve">O presente </w:t>
      </w:r>
      <w:r>
        <w:rPr>
          <w:rFonts w:ascii="Verdana" w:hAnsi="Verdana"/>
          <w:sz w:val="20"/>
          <w:szCs w:val="20"/>
        </w:rPr>
        <w:t>acordo individual</w:t>
      </w:r>
      <w:r w:rsidRPr="00A64FD2">
        <w:rPr>
          <w:rFonts w:ascii="Verdana" w:hAnsi="Verdana"/>
          <w:sz w:val="20"/>
          <w:szCs w:val="20"/>
        </w:rPr>
        <w:t xml:space="preserve"> tem seu fundamento fático e jurídico nos parâmetros abaixo:</w:t>
      </w:r>
    </w:p>
    <w:p w:rsidR="00A64FD2" w:rsidRPr="00A64FD2" w:rsidRDefault="00A64FD2" w:rsidP="00A64FD2">
      <w:pPr>
        <w:spacing w:after="0" w:line="360" w:lineRule="auto"/>
        <w:jc w:val="both"/>
        <w:rPr>
          <w:rFonts w:ascii="Verdana" w:hAnsi="Verdana"/>
          <w:sz w:val="20"/>
          <w:szCs w:val="20"/>
        </w:rPr>
      </w:pPr>
      <w:r w:rsidRPr="00A64FD2">
        <w:rPr>
          <w:rFonts w:ascii="Verdana" w:hAnsi="Verdana"/>
          <w:b/>
          <w:sz w:val="20"/>
          <w:szCs w:val="20"/>
        </w:rPr>
        <w:t>I -</w:t>
      </w:r>
      <w:r w:rsidRPr="00A64FD2">
        <w:rPr>
          <w:rFonts w:ascii="Verdana" w:hAnsi="Verdana"/>
          <w:sz w:val="20"/>
          <w:szCs w:val="20"/>
        </w:rPr>
        <w:t xml:space="preserve"> Necessidade de enfrentamento do estado de calamidade pública reconhecido pelo Decreto Legislativo nº 6, de 20 de março de 2020, e, na emergência de saúde pública de importância nacional decorrente do </w:t>
      </w:r>
      <w:proofErr w:type="spellStart"/>
      <w:r w:rsidRPr="00A64FD2">
        <w:rPr>
          <w:rFonts w:ascii="Verdana" w:hAnsi="Verdana"/>
          <w:sz w:val="20"/>
          <w:szCs w:val="20"/>
        </w:rPr>
        <w:t>coronavírus</w:t>
      </w:r>
      <w:proofErr w:type="spellEnd"/>
      <w:r w:rsidRPr="00A64FD2">
        <w:rPr>
          <w:rFonts w:ascii="Verdana" w:hAnsi="Verdana"/>
          <w:sz w:val="20"/>
          <w:szCs w:val="20"/>
        </w:rPr>
        <w:t xml:space="preserve"> (covid-19), reconhecida pela Portaria MS/GM n. 188, de 03 de fevereiro de 2020;</w:t>
      </w:r>
    </w:p>
    <w:p w:rsidR="00A64FD2" w:rsidRPr="00A64FD2" w:rsidRDefault="00A64FD2" w:rsidP="00A64FD2">
      <w:pPr>
        <w:spacing w:after="0" w:line="360" w:lineRule="auto"/>
        <w:jc w:val="both"/>
        <w:rPr>
          <w:rFonts w:ascii="Verdana" w:hAnsi="Verdana"/>
          <w:sz w:val="20"/>
          <w:szCs w:val="20"/>
        </w:rPr>
      </w:pPr>
      <w:r w:rsidRPr="00A64FD2">
        <w:rPr>
          <w:rFonts w:ascii="Verdana" w:hAnsi="Verdana"/>
          <w:b/>
          <w:sz w:val="20"/>
          <w:szCs w:val="20"/>
        </w:rPr>
        <w:t>II -</w:t>
      </w:r>
      <w:r w:rsidRPr="00A64FD2">
        <w:rPr>
          <w:rFonts w:ascii="Verdana" w:hAnsi="Verdana"/>
          <w:sz w:val="20"/>
          <w:szCs w:val="20"/>
        </w:rPr>
        <w:t xml:space="preserve"> A manutenção dos empregos existentes nas academias privadas, em consonância com o princípio da busca pelo pleno emprego (art. 170, VIII, da CF/88);</w:t>
      </w:r>
    </w:p>
    <w:p w:rsidR="00A64FD2" w:rsidRPr="00A64FD2" w:rsidRDefault="00A64FD2" w:rsidP="00A64FD2">
      <w:pPr>
        <w:spacing w:after="0" w:line="360" w:lineRule="auto"/>
        <w:jc w:val="both"/>
        <w:rPr>
          <w:rFonts w:ascii="Verdana" w:hAnsi="Verdana"/>
          <w:sz w:val="20"/>
          <w:szCs w:val="20"/>
        </w:rPr>
      </w:pPr>
      <w:r w:rsidRPr="00A64FD2">
        <w:rPr>
          <w:rFonts w:ascii="Verdana" w:hAnsi="Verdana"/>
          <w:b/>
          <w:sz w:val="20"/>
          <w:szCs w:val="20"/>
        </w:rPr>
        <w:t>III -</w:t>
      </w:r>
      <w:r w:rsidRPr="00A64FD2">
        <w:rPr>
          <w:rFonts w:ascii="Verdana" w:hAnsi="Verdana"/>
          <w:sz w:val="20"/>
          <w:szCs w:val="20"/>
        </w:rPr>
        <w:t xml:space="preserve"> A manutenção do valor do salário-hora</w:t>
      </w:r>
      <w:r>
        <w:rPr>
          <w:rFonts w:ascii="Verdana" w:hAnsi="Verdana"/>
          <w:sz w:val="20"/>
          <w:szCs w:val="20"/>
        </w:rPr>
        <w:t xml:space="preserve"> do trabalhador</w:t>
      </w:r>
      <w:r w:rsidRPr="00A64FD2">
        <w:rPr>
          <w:rFonts w:ascii="Verdana" w:hAnsi="Verdana"/>
          <w:sz w:val="20"/>
          <w:szCs w:val="20"/>
        </w:rPr>
        <w:t>, em obediência ao princípio da irredutibilidade salarial previsto no art. 7°, VI, da CF/88;</w:t>
      </w:r>
    </w:p>
    <w:p w:rsidR="00A64FD2" w:rsidRPr="00A64FD2" w:rsidRDefault="00A64FD2" w:rsidP="00A64FD2">
      <w:pPr>
        <w:spacing w:after="0" w:line="360" w:lineRule="auto"/>
        <w:jc w:val="both"/>
        <w:rPr>
          <w:rFonts w:ascii="Verdana" w:hAnsi="Verdana"/>
          <w:sz w:val="20"/>
          <w:szCs w:val="20"/>
        </w:rPr>
      </w:pPr>
      <w:r w:rsidRPr="00A64FD2">
        <w:rPr>
          <w:rFonts w:ascii="Verdana" w:hAnsi="Verdana"/>
          <w:b/>
          <w:sz w:val="20"/>
          <w:szCs w:val="20"/>
        </w:rPr>
        <w:t>IV -</w:t>
      </w:r>
      <w:r w:rsidRPr="00A64FD2">
        <w:rPr>
          <w:rFonts w:ascii="Verdana" w:hAnsi="Verdana"/>
          <w:sz w:val="20"/>
          <w:szCs w:val="20"/>
        </w:rPr>
        <w:t xml:space="preserve"> O equilíbrio necessário entre a livre iniciativa, o consumo e o trabalho (art. 170, da CF/88);</w:t>
      </w:r>
    </w:p>
    <w:p w:rsidR="00A64FD2" w:rsidRPr="00A64FD2" w:rsidRDefault="00A64FD2" w:rsidP="00A64FD2">
      <w:pPr>
        <w:spacing w:after="0" w:line="360" w:lineRule="auto"/>
        <w:jc w:val="both"/>
        <w:rPr>
          <w:rFonts w:ascii="Verdana" w:hAnsi="Verdana"/>
          <w:sz w:val="20"/>
          <w:szCs w:val="20"/>
        </w:rPr>
      </w:pPr>
      <w:r w:rsidRPr="00A64FD2">
        <w:rPr>
          <w:rFonts w:ascii="Verdana" w:hAnsi="Verdana"/>
          <w:b/>
          <w:sz w:val="20"/>
          <w:szCs w:val="20"/>
        </w:rPr>
        <w:t>V -</w:t>
      </w:r>
      <w:r w:rsidRPr="00A64FD2">
        <w:rPr>
          <w:rFonts w:ascii="Verdana" w:hAnsi="Verdana"/>
          <w:sz w:val="20"/>
          <w:szCs w:val="20"/>
        </w:rPr>
        <w:t xml:space="preserve"> Os Decretos Municipais que suspenderam as aulas presenciais em todas as Academias;</w:t>
      </w:r>
    </w:p>
    <w:p w:rsidR="00A64FD2" w:rsidRPr="00A64FD2" w:rsidRDefault="00A64FD2" w:rsidP="00A64FD2">
      <w:pPr>
        <w:spacing w:after="0" w:line="360" w:lineRule="auto"/>
        <w:jc w:val="both"/>
        <w:rPr>
          <w:rFonts w:ascii="Verdana" w:hAnsi="Verdana"/>
          <w:sz w:val="20"/>
          <w:szCs w:val="20"/>
        </w:rPr>
      </w:pPr>
      <w:r w:rsidRPr="00A64FD2">
        <w:rPr>
          <w:rFonts w:ascii="Verdana" w:hAnsi="Verdana"/>
          <w:b/>
          <w:sz w:val="20"/>
          <w:szCs w:val="20"/>
        </w:rPr>
        <w:t>IX -</w:t>
      </w:r>
      <w:r>
        <w:rPr>
          <w:rFonts w:ascii="Verdana" w:hAnsi="Verdana"/>
          <w:sz w:val="20"/>
          <w:szCs w:val="20"/>
        </w:rPr>
        <w:t xml:space="preserve"> O respeito aos artigos</w:t>
      </w:r>
      <w:r w:rsidRPr="00A64FD2">
        <w:rPr>
          <w:rFonts w:ascii="Verdana" w:hAnsi="Verdana"/>
          <w:sz w:val="20"/>
          <w:szCs w:val="20"/>
        </w:rPr>
        <w:t xml:space="preserve"> 468 e 501, da CLT.</w:t>
      </w:r>
    </w:p>
    <w:p w:rsidR="00A64FD2" w:rsidRPr="00A64FD2" w:rsidRDefault="00A64FD2" w:rsidP="00A64FD2">
      <w:pPr>
        <w:spacing w:after="0" w:line="360" w:lineRule="auto"/>
        <w:jc w:val="both"/>
        <w:rPr>
          <w:rFonts w:ascii="Verdana" w:hAnsi="Verdana"/>
          <w:sz w:val="20"/>
          <w:szCs w:val="20"/>
        </w:rPr>
      </w:pPr>
      <w:r w:rsidRPr="00A64FD2">
        <w:rPr>
          <w:rFonts w:ascii="Verdana" w:hAnsi="Verdana"/>
          <w:b/>
          <w:sz w:val="20"/>
          <w:szCs w:val="20"/>
        </w:rPr>
        <w:t>X -</w:t>
      </w:r>
      <w:r w:rsidRPr="00A64FD2">
        <w:rPr>
          <w:rFonts w:ascii="Verdana" w:hAnsi="Verdana"/>
          <w:sz w:val="20"/>
          <w:szCs w:val="20"/>
        </w:rPr>
        <w:t xml:space="preserve"> A consciência de que a demissão, neste momento, será um prejuízo maior para o empregado que as hipóteses previstas no presente termo aditivo.</w:t>
      </w:r>
    </w:p>
    <w:p w:rsidR="00A64FD2" w:rsidRPr="00A64FD2" w:rsidRDefault="00A64FD2" w:rsidP="00A64FD2">
      <w:pPr>
        <w:spacing w:after="0" w:line="360" w:lineRule="auto"/>
        <w:jc w:val="both"/>
        <w:rPr>
          <w:rFonts w:ascii="Verdana" w:hAnsi="Verdana"/>
          <w:sz w:val="20"/>
          <w:szCs w:val="20"/>
        </w:rPr>
      </w:pPr>
      <w:r w:rsidRPr="00A64FD2">
        <w:rPr>
          <w:rFonts w:ascii="Verdana" w:hAnsi="Verdana"/>
          <w:b/>
          <w:sz w:val="20"/>
          <w:szCs w:val="20"/>
        </w:rPr>
        <w:t>XII -</w:t>
      </w:r>
      <w:r w:rsidRPr="00A64FD2">
        <w:rPr>
          <w:rFonts w:ascii="Verdana" w:hAnsi="Verdana"/>
          <w:sz w:val="20"/>
          <w:szCs w:val="20"/>
        </w:rPr>
        <w:t xml:space="preserve"> Os termos das hipóteses de redução de jornada de trabalho e de suspensão do contrato de trabalho, ora autorizadas, serão aplicadas a todos os empregados e academias, independentemente de faixa salarial ou receita bruta anual. </w:t>
      </w:r>
    </w:p>
    <w:p w:rsidR="00A64FD2" w:rsidRPr="00A64FD2" w:rsidRDefault="00A64FD2" w:rsidP="00A64FD2">
      <w:pPr>
        <w:spacing w:after="0" w:line="360" w:lineRule="auto"/>
        <w:jc w:val="both"/>
        <w:rPr>
          <w:rFonts w:ascii="Verdana" w:hAnsi="Verdana"/>
          <w:sz w:val="20"/>
          <w:szCs w:val="20"/>
        </w:rPr>
      </w:pPr>
    </w:p>
    <w:p w:rsidR="00A64FD2" w:rsidRPr="00A64FD2" w:rsidRDefault="00A64FD2" w:rsidP="00A64FD2">
      <w:pPr>
        <w:spacing w:after="0" w:line="360" w:lineRule="auto"/>
        <w:jc w:val="center"/>
        <w:rPr>
          <w:rFonts w:ascii="Verdana" w:hAnsi="Verdana"/>
          <w:b/>
          <w:sz w:val="20"/>
          <w:szCs w:val="20"/>
        </w:rPr>
      </w:pPr>
      <w:r w:rsidRPr="00A64FD2">
        <w:rPr>
          <w:rFonts w:ascii="Verdana" w:hAnsi="Verdana"/>
          <w:b/>
          <w:sz w:val="20"/>
          <w:szCs w:val="20"/>
        </w:rPr>
        <w:lastRenderedPageBreak/>
        <w:t>SUSPENSÃO DO CONTRATO DE TRABALHO</w:t>
      </w:r>
    </w:p>
    <w:p w:rsidR="00A64FD2" w:rsidRPr="00A64FD2" w:rsidRDefault="00A64FD2" w:rsidP="00A64FD2">
      <w:pPr>
        <w:spacing w:after="0" w:line="360" w:lineRule="auto"/>
        <w:jc w:val="both"/>
        <w:rPr>
          <w:rFonts w:ascii="Verdana" w:hAnsi="Verdana"/>
          <w:sz w:val="20"/>
          <w:szCs w:val="20"/>
        </w:rPr>
      </w:pPr>
    </w:p>
    <w:p w:rsidR="00A64FD2" w:rsidRPr="00A64FD2" w:rsidRDefault="00A64FD2" w:rsidP="00A64FD2">
      <w:pPr>
        <w:spacing w:after="0" w:line="360" w:lineRule="auto"/>
        <w:jc w:val="both"/>
        <w:rPr>
          <w:rFonts w:ascii="Verdana" w:hAnsi="Verdana"/>
          <w:b/>
          <w:sz w:val="20"/>
          <w:szCs w:val="20"/>
        </w:rPr>
      </w:pPr>
      <w:r w:rsidRPr="00A64FD2">
        <w:rPr>
          <w:rFonts w:ascii="Verdana" w:hAnsi="Verdana"/>
          <w:b/>
          <w:sz w:val="20"/>
          <w:szCs w:val="20"/>
        </w:rPr>
        <w:t>CLÁUSULA SEGUNDA</w:t>
      </w:r>
      <w:r w:rsidRPr="00A64FD2">
        <w:rPr>
          <w:rFonts w:ascii="Verdana" w:hAnsi="Verdana"/>
          <w:b/>
          <w:sz w:val="20"/>
          <w:szCs w:val="20"/>
        </w:rPr>
        <w:t xml:space="preserve"> - SUSPENSÃO DO CONT</w:t>
      </w:r>
      <w:r>
        <w:rPr>
          <w:rFonts w:ascii="Verdana" w:hAnsi="Verdana"/>
          <w:b/>
          <w:sz w:val="20"/>
          <w:szCs w:val="20"/>
        </w:rPr>
        <w:t xml:space="preserve">RATO DE TRABALHO - MP 936/2020: </w:t>
      </w:r>
      <w:r w:rsidRPr="00A64FD2">
        <w:rPr>
          <w:rFonts w:ascii="Verdana" w:hAnsi="Verdana"/>
          <w:sz w:val="20"/>
          <w:szCs w:val="20"/>
        </w:rPr>
        <w:t xml:space="preserve">Durante o estado de calamidade pública a que se refere o art. 1º, o empregador poderá negociar, por acordo individual escrito, a suspensão temporária do contrato de trabalho de seus empregados pelo </w:t>
      </w:r>
      <w:r w:rsidRPr="0003453E">
        <w:rPr>
          <w:rFonts w:ascii="Verdana" w:hAnsi="Verdana"/>
          <w:sz w:val="20"/>
          <w:szCs w:val="20"/>
        </w:rPr>
        <w:t>prazo máximo de sessenta dias, diretos ou fracionado em até dois períodos de trinta dias.</w:t>
      </w:r>
    </w:p>
    <w:p w:rsidR="00A64FD2" w:rsidRPr="00A64FD2" w:rsidRDefault="00A64FD2" w:rsidP="00A64FD2">
      <w:pPr>
        <w:spacing w:after="0" w:line="360" w:lineRule="auto"/>
        <w:jc w:val="both"/>
        <w:rPr>
          <w:rFonts w:ascii="Verdana" w:hAnsi="Verdana"/>
          <w:sz w:val="20"/>
          <w:szCs w:val="20"/>
        </w:rPr>
      </w:pPr>
      <w:r w:rsidRPr="00A64FD2">
        <w:rPr>
          <w:rFonts w:ascii="Verdana" w:hAnsi="Verdana"/>
          <w:b/>
          <w:sz w:val="20"/>
          <w:szCs w:val="20"/>
        </w:rPr>
        <w:t>Parágrafo Primeiro -</w:t>
      </w:r>
      <w:r w:rsidRPr="00A64FD2">
        <w:rPr>
          <w:rFonts w:ascii="Verdana" w:hAnsi="Verdana"/>
          <w:sz w:val="20"/>
          <w:szCs w:val="20"/>
        </w:rPr>
        <w:t xml:space="preserve"> A proposta de suspensão temporária do contrato de trabalho será encaminhado pelo empregador ao empregado com antecedência de, no mínimo, dois dias corridos.</w:t>
      </w:r>
    </w:p>
    <w:p w:rsidR="00A64FD2" w:rsidRPr="00A64FD2" w:rsidRDefault="00A64FD2" w:rsidP="00A64FD2">
      <w:pPr>
        <w:spacing w:after="0" w:line="360" w:lineRule="auto"/>
        <w:jc w:val="both"/>
        <w:rPr>
          <w:rFonts w:ascii="Verdana" w:hAnsi="Verdana"/>
          <w:sz w:val="20"/>
          <w:szCs w:val="20"/>
        </w:rPr>
      </w:pPr>
      <w:r w:rsidRPr="00A64FD2">
        <w:rPr>
          <w:rFonts w:ascii="Verdana" w:hAnsi="Verdana"/>
          <w:b/>
          <w:sz w:val="20"/>
          <w:szCs w:val="20"/>
        </w:rPr>
        <w:t>Parágrafo Segundo -</w:t>
      </w:r>
      <w:r w:rsidRPr="00A64FD2">
        <w:rPr>
          <w:rFonts w:ascii="Verdana" w:hAnsi="Verdana"/>
          <w:sz w:val="20"/>
          <w:szCs w:val="20"/>
        </w:rPr>
        <w:t xml:space="preserve"> Durante o período de suspensão temporária do contrato, o empregado:</w:t>
      </w:r>
    </w:p>
    <w:p w:rsidR="00A64FD2" w:rsidRPr="00A64FD2" w:rsidRDefault="00A64FD2" w:rsidP="00A64FD2">
      <w:pPr>
        <w:spacing w:after="0" w:line="360" w:lineRule="auto"/>
        <w:jc w:val="both"/>
        <w:rPr>
          <w:rFonts w:ascii="Verdana" w:hAnsi="Verdana"/>
          <w:sz w:val="20"/>
          <w:szCs w:val="20"/>
        </w:rPr>
      </w:pPr>
      <w:r w:rsidRPr="00A64FD2">
        <w:rPr>
          <w:rFonts w:ascii="Verdana" w:hAnsi="Verdana"/>
          <w:b/>
          <w:sz w:val="20"/>
          <w:szCs w:val="20"/>
        </w:rPr>
        <w:t>I -</w:t>
      </w:r>
      <w:r w:rsidRPr="00A64FD2">
        <w:rPr>
          <w:rFonts w:ascii="Verdana" w:hAnsi="Verdana"/>
          <w:sz w:val="20"/>
          <w:szCs w:val="20"/>
        </w:rPr>
        <w:t xml:space="preserve"> Fará jus a todos os b</w:t>
      </w:r>
      <w:r>
        <w:rPr>
          <w:rFonts w:ascii="Verdana" w:hAnsi="Verdana"/>
          <w:sz w:val="20"/>
          <w:szCs w:val="20"/>
        </w:rPr>
        <w:t>enefícios concedidos pela empresa</w:t>
      </w:r>
      <w:r w:rsidRPr="00A64FD2">
        <w:rPr>
          <w:rFonts w:ascii="Verdana" w:hAnsi="Verdana"/>
          <w:sz w:val="20"/>
          <w:szCs w:val="20"/>
        </w:rPr>
        <w:t xml:space="preserve"> aos seus empregados; </w:t>
      </w:r>
    </w:p>
    <w:p w:rsidR="00A64FD2" w:rsidRPr="00A64FD2" w:rsidRDefault="00A64FD2" w:rsidP="00A64FD2">
      <w:pPr>
        <w:spacing w:after="0" w:line="360" w:lineRule="auto"/>
        <w:jc w:val="both"/>
        <w:rPr>
          <w:rFonts w:ascii="Verdana" w:hAnsi="Verdana"/>
          <w:sz w:val="20"/>
          <w:szCs w:val="20"/>
        </w:rPr>
      </w:pPr>
      <w:r w:rsidRPr="00A64FD2">
        <w:rPr>
          <w:rFonts w:ascii="Verdana" w:hAnsi="Verdana"/>
          <w:b/>
          <w:sz w:val="20"/>
          <w:szCs w:val="20"/>
        </w:rPr>
        <w:t>II -</w:t>
      </w:r>
      <w:r w:rsidRPr="00A64FD2">
        <w:rPr>
          <w:rFonts w:ascii="Verdana" w:hAnsi="Verdana"/>
          <w:sz w:val="20"/>
          <w:szCs w:val="20"/>
        </w:rPr>
        <w:t xml:space="preserve"> Receberá o Benefício Emergencial de Preservação do Emprego e da Renda, previsto no art. 5º da Medida Provisória n. 936/2020, calculado nos termos da Lei n. 7.998/90.</w:t>
      </w:r>
    </w:p>
    <w:p w:rsidR="00A64FD2" w:rsidRPr="00A64FD2" w:rsidRDefault="00A64FD2" w:rsidP="00A64FD2">
      <w:pPr>
        <w:spacing w:after="0" w:line="360" w:lineRule="auto"/>
        <w:jc w:val="both"/>
        <w:rPr>
          <w:rFonts w:ascii="Verdana" w:hAnsi="Verdana"/>
          <w:sz w:val="20"/>
          <w:szCs w:val="20"/>
        </w:rPr>
      </w:pPr>
      <w:r w:rsidRPr="00A64FD2">
        <w:rPr>
          <w:rFonts w:ascii="Verdana" w:hAnsi="Verdana"/>
          <w:b/>
          <w:sz w:val="20"/>
          <w:szCs w:val="20"/>
        </w:rPr>
        <w:t>Parágrafo Terceiro -</w:t>
      </w:r>
      <w:r w:rsidRPr="00A64FD2">
        <w:rPr>
          <w:rFonts w:ascii="Verdana" w:hAnsi="Verdana"/>
          <w:sz w:val="20"/>
          <w:szCs w:val="20"/>
        </w:rPr>
        <w:t xml:space="preserve"> O contrato de trabalho será restabelecido no prazo de dois dias corridos, contado:</w:t>
      </w:r>
    </w:p>
    <w:p w:rsidR="00A64FD2" w:rsidRPr="00A64FD2" w:rsidRDefault="00A64FD2" w:rsidP="00A64FD2">
      <w:pPr>
        <w:spacing w:after="0" w:line="360" w:lineRule="auto"/>
        <w:jc w:val="both"/>
        <w:rPr>
          <w:rFonts w:ascii="Verdana" w:hAnsi="Verdana"/>
          <w:sz w:val="20"/>
          <w:szCs w:val="20"/>
        </w:rPr>
      </w:pPr>
      <w:r w:rsidRPr="0088172B">
        <w:rPr>
          <w:rFonts w:ascii="Verdana" w:hAnsi="Verdana"/>
          <w:b/>
          <w:sz w:val="20"/>
          <w:szCs w:val="20"/>
        </w:rPr>
        <w:t>I -</w:t>
      </w:r>
      <w:r w:rsidRPr="00A64FD2">
        <w:rPr>
          <w:rFonts w:ascii="Verdana" w:hAnsi="Verdana"/>
          <w:sz w:val="20"/>
          <w:szCs w:val="20"/>
        </w:rPr>
        <w:t xml:space="preserve"> da cessação do estado de calamidade pública ou a data em que a academia informar ao empregado sobre a sua decisão de antecipar o fim do período de suspensão pactuado.</w:t>
      </w:r>
    </w:p>
    <w:p w:rsidR="00A64FD2" w:rsidRPr="00A64FD2" w:rsidRDefault="00A64FD2" w:rsidP="00A64FD2">
      <w:pPr>
        <w:spacing w:after="0" w:line="360" w:lineRule="auto"/>
        <w:jc w:val="both"/>
        <w:rPr>
          <w:rFonts w:ascii="Verdana" w:hAnsi="Verdana"/>
          <w:sz w:val="20"/>
          <w:szCs w:val="20"/>
        </w:rPr>
      </w:pPr>
      <w:r w:rsidRPr="0088172B">
        <w:rPr>
          <w:rFonts w:ascii="Verdana" w:hAnsi="Verdana"/>
          <w:b/>
          <w:sz w:val="20"/>
          <w:szCs w:val="20"/>
        </w:rPr>
        <w:t>II -</w:t>
      </w:r>
      <w:r w:rsidRPr="00A64FD2">
        <w:rPr>
          <w:rFonts w:ascii="Verdana" w:hAnsi="Verdana"/>
          <w:sz w:val="20"/>
          <w:szCs w:val="20"/>
        </w:rPr>
        <w:t xml:space="preserve"> da data estabelecida no acordo individual, firmado entre a academia e o empregado, como termo de encerramento do período e suspensão pactuado; ou</w:t>
      </w:r>
    </w:p>
    <w:p w:rsidR="00A64FD2" w:rsidRPr="00A64FD2" w:rsidRDefault="00A64FD2" w:rsidP="00A64FD2">
      <w:pPr>
        <w:spacing w:after="0" w:line="360" w:lineRule="auto"/>
        <w:jc w:val="both"/>
        <w:rPr>
          <w:rFonts w:ascii="Verdana" w:hAnsi="Verdana"/>
          <w:sz w:val="20"/>
          <w:szCs w:val="20"/>
        </w:rPr>
      </w:pPr>
      <w:r w:rsidRPr="0088172B">
        <w:rPr>
          <w:rFonts w:ascii="Verdana" w:hAnsi="Verdana"/>
          <w:b/>
          <w:sz w:val="20"/>
          <w:szCs w:val="20"/>
        </w:rPr>
        <w:t>III -</w:t>
      </w:r>
      <w:r w:rsidRPr="00A64FD2">
        <w:rPr>
          <w:rFonts w:ascii="Verdana" w:hAnsi="Verdana"/>
          <w:sz w:val="20"/>
          <w:szCs w:val="20"/>
        </w:rPr>
        <w:t xml:space="preserve"> da cessação do estado de calamidade pública, assim declarado pelas autoridades sanitárias.</w:t>
      </w:r>
    </w:p>
    <w:p w:rsidR="00A64FD2" w:rsidRPr="00A64FD2" w:rsidRDefault="00A64FD2" w:rsidP="00A64FD2">
      <w:pPr>
        <w:spacing w:after="0" w:line="360" w:lineRule="auto"/>
        <w:jc w:val="both"/>
        <w:rPr>
          <w:rFonts w:ascii="Verdana" w:hAnsi="Verdana"/>
          <w:sz w:val="20"/>
          <w:szCs w:val="20"/>
        </w:rPr>
      </w:pPr>
      <w:r w:rsidRPr="0088172B">
        <w:rPr>
          <w:rFonts w:ascii="Verdana" w:hAnsi="Verdana"/>
          <w:b/>
          <w:sz w:val="20"/>
          <w:szCs w:val="20"/>
        </w:rPr>
        <w:t>Parágrafo Quarto -</w:t>
      </w:r>
      <w:r w:rsidRPr="00A64FD2">
        <w:rPr>
          <w:rFonts w:ascii="Verdana" w:hAnsi="Verdana"/>
          <w:sz w:val="20"/>
          <w:szCs w:val="20"/>
        </w:rPr>
        <w:t xml:space="preserve"> Se durante o período de suspensão temporária do contrato de trabalho o empregado mantiver as atividades de trabalho, ainda que parcialmente, por meio de </w:t>
      </w:r>
      <w:proofErr w:type="spellStart"/>
      <w:r w:rsidRPr="00A64FD2">
        <w:rPr>
          <w:rFonts w:ascii="Verdana" w:hAnsi="Verdana"/>
          <w:sz w:val="20"/>
          <w:szCs w:val="20"/>
        </w:rPr>
        <w:t>teletrabalho</w:t>
      </w:r>
      <w:proofErr w:type="spellEnd"/>
      <w:r w:rsidRPr="00A64FD2">
        <w:rPr>
          <w:rFonts w:ascii="Verdana" w:hAnsi="Verdana"/>
          <w:sz w:val="20"/>
          <w:szCs w:val="20"/>
        </w:rPr>
        <w:t xml:space="preserve">, trabalho remoto ou trabalho à distância, ficará descaracterizada a suspensão temporária do contrato de trabalho e a </w:t>
      </w:r>
      <w:r w:rsidR="0088172B">
        <w:rPr>
          <w:rFonts w:ascii="Verdana" w:hAnsi="Verdana"/>
          <w:sz w:val="20"/>
          <w:szCs w:val="20"/>
        </w:rPr>
        <w:t>empresa</w:t>
      </w:r>
      <w:r w:rsidRPr="00A64FD2">
        <w:rPr>
          <w:rFonts w:ascii="Verdana" w:hAnsi="Verdana"/>
          <w:sz w:val="20"/>
          <w:szCs w:val="20"/>
        </w:rPr>
        <w:t xml:space="preserve"> estará sujeita:</w:t>
      </w:r>
    </w:p>
    <w:p w:rsidR="00A64FD2" w:rsidRPr="00A64FD2" w:rsidRDefault="00A64FD2" w:rsidP="00A64FD2">
      <w:pPr>
        <w:spacing w:after="0" w:line="360" w:lineRule="auto"/>
        <w:jc w:val="both"/>
        <w:rPr>
          <w:rFonts w:ascii="Verdana" w:hAnsi="Verdana"/>
          <w:sz w:val="20"/>
          <w:szCs w:val="20"/>
        </w:rPr>
      </w:pPr>
      <w:r w:rsidRPr="0088172B">
        <w:rPr>
          <w:rFonts w:ascii="Verdana" w:hAnsi="Verdana"/>
          <w:b/>
          <w:sz w:val="20"/>
          <w:szCs w:val="20"/>
        </w:rPr>
        <w:lastRenderedPageBreak/>
        <w:t>I -</w:t>
      </w:r>
      <w:r w:rsidRPr="00A64FD2">
        <w:rPr>
          <w:rFonts w:ascii="Verdana" w:hAnsi="Verdana"/>
          <w:sz w:val="20"/>
          <w:szCs w:val="20"/>
        </w:rPr>
        <w:t xml:space="preserve"> ao pagamento imediato da remuneração e dos encargos sociais referentes a todo o período;</w:t>
      </w:r>
    </w:p>
    <w:p w:rsidR="00A64FD2" w:rsidRPr="00A64FD2" w:rsidRDefault="00A64FD2" w:rsidP="00A64FD2">
      <w:pPr>
        <w:spacing w:after="0" w:line="360" w:lineRule="auto"/>
        <w:jc w:val="both"/>
        <w:rPr>
          <w:rFonts w:ascii="Verdana" w:hAnsi="Verdana"/>
          <w:sz w:val="20"/>
          <w:szCs w:val="20"/>
        </w:rPr>
      </w:pPr>
      <w:r w:rsidRPr="0088172B">
        <w:rPr>
          <w:rFonts w:ascii="Verdana" w:hAnsi="Verdana"/>
          <w:b/>
          <w:sz w:val="20"/>
          <w:szCs w:val="20"/>
        </w:rPr>
        <w:t>II -</w:t>
      </w:r>
      <w:r w:rsidRPr="00A64FD2">
        <w:rPr>
          <w:rFonts w:ascii="Verdana" w:hAnsi="Verdana"/>
          <w:sz w:val="20"/>
          <w:szCs w:val="20"/>
        </w:rPr>
        <w:t xml:space="preserve"> às penalidades previstas na legislação em vigor; e</w:t>
      </w:r>
    </w:p>
    <w:p w:rsidR="00A64FD2" w:rsidRPr="00A64FD2" w:rsidRDefault="00A64FD2" w:rsidP="00A64FD2">
      <w:pPr>
        <w:spacing w:after="0" w:line="360" w:lineRule="auto"/>
        <w:jc w:val="both"/>
        <w:rPr>
          <w:rFonts w:ascii="Verdana" w:hAnsi="Verdana"/>
          <w:sz w:val="20"/>
          <w:szCs w:val="20"/>
        </w:rPr>
      </w:pPr>
      <w:r w:rsidRPr="0088172B">
        <w:rPr>
          <w:rFonts w:ascii="Verdana" w:hAnsi="Verdana"/>
          <w:b/>
          <w:sz w:val="20"/>
          <w:szCs w:val="20"/>
        </w:rPr>
        <w:t>III -</w:t>
      </w:r>
      <w:r w:rsidR="0088172B">
        <w:rPr>
          <w:rFonts w:ascii="Verdana" w:hAnsi="Verdana"/>
          <w:sz w:val="20"/>
          <w:szCs w:val="20"/>
        </w:rPr>
        <w:t xml:space="preserve"> às sanções previstas neste</w:t>
      </w:r>
      <w:r w:rsidRPr="00A64FD2">
        <w:rPr>
          <w:rFonts w:ascii="Verdana" w:hAnsi="Verdana"/>
          <w:sz w:val="20"/>
          <w:szCs w:val="20"/>
        </w:rPr>
        <w:t xml:space="preserve"> </w:t>
      </w:r>
      <w:r w:rsidR="0088172B">
        <w:rPr>
          <w:rFonts w:ascii="Verdana" w:hAnsi="Verdana"/>
          <w:sz w:val="20"/>
          <w:szCs w:val="20"/>
        </w:rPr>
        <w:t>acordo individual de trabalho</w:t>
      </w:r>
      <w:r w:rsidRPr="00A64FD2">
        <w:rPr>
          <w:rFonts w:ascii="Verdana" w:hAnsi="Verdana"/>
          <w:sz w:val="20"/>
          <w:szCs w:val="20"/>
        </w:rPr>
        <w:t>.</w:t>
      </w:r>
    </w:p>
    <w:p w:rsidR="00A64FD2" w:rsidRPr="00A64FD2" w:rsidRDefault="00A64FD2" w:rsidP="00A64FD2">
      <w:pPr>
        <w:spacing w:after="0" w:line="360" w:lineRule="auto"/>
        <w:jc w:val="both"/>
        <w:rPr>
          <w:rFonts w:ascii="Verdana" w:hAnsi="Verdana"/>
          <w:sz w:val="20"/>
          <w:szCs w:val="20"/>
        </w:rPr>
      </w:pPr>
      <w:r w:rsidRPr="0088172B">
        <w:rPr>
          <w:rFonts w:ascii="Verdana" w:hAnsi="Verdana"/>
          <w:b/>
          <w:sz w:val="20"/>
          <w:szCs w:val="20"/>
        </w:rPr>
        <w:t>Parágrafo Quinto:</w:t>
      </w:r>
      <w:r w:rsidRPr="00A64FD2">
        <w:rPr>
          <w:rFonts w:ascii="Verdana" w:hAnsi="Verdana"/>
          <w:sz w:val="20"/>
          <w:szCs w:val="20"/>
        </w:rPr>
        <w:t xml:space="preserve"> O período de suspensão do contrato de trabalho não será computado como tempo de serviço para fins de recolhimento de FGTS e para fins do período aquisitivo de férias.</w:t>
      </w:r>
    </w:p>
    <w:p w:rsidR="00A64FD2" w:rsidRPr="00A64FD2" w:rsidRDefault="00A64FD2" w:rsidP="00A64FD2">
      <w:pPr>
        <w:spacing w:after="0" w:line="360" w:lineRule="auto"/>
        <w:jc w:val="both"/>
        <w:rPr>
          <w:rFonts w:ascii="Verdana" w:hAnsi="Verdana"/>
          <w:sz w:val="20"/>
          <w:szCs w:val="20"/>
        </w:rPr>
      </w:pPr>
      <w:r w:rsidRPr="0088172B">
        <w:rPr>
          <w:rFonts w:ascii="Verdana" w:hAnsi="Verdana"/>
          <w:b/>
          <w:sz w:val="20"/>
          <w:szCs w:val="20"/>
        </w:rPr>
        <w:t>Parágrafo Sexto:</w:t>
      </w:r>
      <w:r w:rsidRPr="00A64FD2">
        <w:rPr>
          <w:rFonts w:ascii="Verdana" w:hAnsi="Verdana"/>
          <w:sz w:val="20"/>
          <w:szCs w:val="20"/>
        </w:rPr>
        <w:t xml:space="preserve"> Não obstante as obrigações de custeio previdenciário, tanto patronal quanto laboral, serem inexigíveis durante o período de suspensão, ao empregado será facultado o recolhimento para o Regime Geral de Previdência Social na qualidade de segurado facultativo, conforme prescrito no inciso II, do § 2º, do artigo 8º, da MP n. 936.</w:t>
      </w:r>
    </w:p>
    <w:p w:rsidR="00A64FD2" w:rsidRPr="00A64FD2" w:rsidRDefault="00A64FD2" w:rsidP="00A64FD2">
      <w:pPr>
        <w:spacing w:after="0" w:line="360" w:lineRule="auto"/>
        <w:jc w:val="both"/>
        <w:rPr>
          <w:rFonts w:ascii="Verdana" w:hAnsi="Verdana"/>
          <w:sz w:val="20"/>
          <w:szCs w:val="20"/>
        </w:rPr>
      </w:pPr>
      <w:r w:rsidRPr="0088172B">
        <w:rPr>
          <w:rFonts w:ascii="Verdana" w:hAnsi="Verdana"/>
          <w:b/>
          <w:sz w:val="20"/>
          <w:szCs w:val="20"/>
        </w:rPr>
        <w:t>Parágrafo Sétimo:</w:t>
      </w:r>
      <w:r w:rsidRPr="00A64FD2">
        <w:rPr>
          <w:rFonts w:ascii="Verdana" w:hAnsi="Verdana"/>
          <w:sz w:val="20"/>
          <w:szCs w:val="20"/>
        </w:rPr>
        <w:t xml:space="preserve"> Durante a suspensão do contrato de trabalho, manter-se-ão em vigor as obrigações referentes a boa-fé contratual, o respeito à lealdade e ao sigilo de informações, o não uso de equipamentos ou senhas de acesso de uso corporativo, a preservação da imagem do empregado e da academia, bem como as demais obrigações morais e extrapatrimoniais advindas do pacto laboral.</w:t>
      </w:r>
    </w:p>
    <w:p w:rsidR="00A64FD2" w:rsidRPr="00A64FD2" w:rsidRDefault="00A64FD2" w:rsidP="00A64FD2">
      <w:pPr>
        <w:spacing w:after="0" w:line="360" w:lineRule="auto"/>
        <w:jc w:val="both"/>
        <w:rPr>
          <w:rFonts w:ascii="Verdana" w:hAnsi="Verdana"/>
          <w:sz w:val="20"/>
          <w:szCs w:val="20"/>
        </w:rPr>
      </w:pPr>
      <w:r w:rsidRPr="0088172B">
        <w:rPr>
          <w:rFonts w:ascii="Verdana" w:hAnsi="Verdana"/>
          <w:b/>
          <w:sz w:val="20"/>
          <w:szCs w:val="20"/>
        </w:rPr>
        <w:t>Parágrafo Oitavo:</w:t>
      </w:r>
      <w:r w:rsidRPr="00A64FD2">
        <w:rPr>
          <w:rFonts w:ascii="Verdana" w:hAnsi="Verdana"/>
          <w:sz w:val="20"/>
          <w:szCs w:val="20"/>
        </w:rPr>
        <w:t xml:space="preserve"> Serão mantidos os benefícios já concedidos pela </w:t>
      </w:r>
      <w:r w:rsidR="0088172B">
        <w:rPr>
          <w:rFonts w:ascii="Verdana" w:hAnsi="Verdana"/>
          <w:sz w:val="20"/>
          <w:szCs w:val="20"/>
        </w:rPr>
        <w:t>empresa</w:t>
      </w:r>
      <w:r w:rsidRPr="00A64FD2">
        <w:rPr>
          <w:rFonts w:ascii="Verdana" w:hAnsi="Verdana"/>
          <w:sz w:val="20"/>
          <w:szCs w:val="20"/>
        </w:rPr>
        <w:t xml:space="preserve"> ao empregado, sendo que, na hipótese de implementação de novos benefícios no período de suspensão do contrato de trabalho estes também lhe serão estendidos, conforme o disposto </w:t>
      </w:r>
      <w:proofErr w:type="gramStart"/>
      <w:r w:rsidRPr="00A64FD2">
        <w:rPr>
          <w:rFonts w:ascii="Verdana" w:hAnsi="Verdana"/>
          <w:sz w:val="20"/>
          <w:szCs w:val="20"/>
        </w:rPr>
        <w:t>no  inc.</w:t>
      </w:r>
      <w:proofErr w:type="gramEnd"/>
      <w:r w:rsidRPr="00A64FD2">
        <w:rPr>
          <w:rFonts w:ascii="Verdana" w:hAnsi="Verdana"/>
          <w:sz w:val="20"/>
          <w:szCs w:val="20"/>
        </w:rPr>
        <w:t xml:space="preserve"> I, do § 2º, do art. 8º, da MP n. 936.</w:t>
      </w:r>
    </w:p>
    <w:p w:rsidR="00A64FD2" w:rsidRPr="00A64FD2" w:rsidRDefault="00A64FD2" w:rsidP="00A64FD2">
      <w:pPr>
        <w:spacing w:after="0" w:line="360" w:lineRule="auto"/>
        <w:jc w:val="both"/>
        <w:rPr>
          <w:rFonts w:ascii="Verdana" w:hAnsi="Verdana"/>
          <w:sz w:val="20"/>
          <w:szCs w:val="20"/>
        </w:rPr>
      </w:pPr>
      <w:r w:rsidRPr="0088172B">
        <w:rPr>
          <w:rFonts w:ascii="Verdana" w:hAnsi="Verdana"/>
          <w:b/>
          <w:sz w:val="20"/>
          <w:szCs w:val="20"/>
        </w:rPr>
        <w:t>Parágrafo Nono:</w:t>
      </w:r>
      <w:r w:rsidRPr="00A64FD2">
        <w:rPr>
          <w:rFonts w:ascii="Verdana" w:hAnsi="Verdana"/>
          <w:sz w:val="20"/>
          <w:szCs w:val="20"/>
        </w:rPr>
        <w:t xml:space="preserve"> O empregado deverá retornar ao emprego 48 horas depois da comunicação da extinção da situação estabelecida neste acordo.</w:t>
      </w:r>
    </w:p>
    <w:p w:rsidR="00A64FD2" w:rsidRPr="00A64FD2" w:rsidRDefault="00A64FD2" w:rsidP="00A64FD2">
      <w:pPr>
        <w:spacing w:after="0" w:line="360" w:lineRule="auto"/>
        <w:jc w:val="both"/>
        <w:rPr>
          <w:rFonts w:ascii="Verdana" w:hAnsi="Verdana"/>
          <w:sz w:val="20"/>
          <w:szCs w:val="20"/>
        </w:rPr>
      </w:pPr>
      <w:r w:rsidRPr="0088172B">
        <w:rPr>
          <w:rFonts w:ascii="Verdana" w:hAnsi="Verdana"/>
          <w:b/>
          <w:sz w:val="20"/>
          <w:szCs w:val="20"/>
        </w:rPr>
        <w:t>Parágrafo Décimo:</w:t>
      </w:r>
      <w:r w:rsidRPr="00A64FD2">
        <w:rPr>
          <w:rFonts w:ascii="Verdana" w:hAnsi="Verdana"/>
          <w:sz w:val="20"/>
          <w:szCs w:val="20"/>
        </w:rPr>
        <w:t xml:space="preserve"> Na hipótese de o empregado recusar-se a retornar as atividades normais, o pacto laboral será extinto como se houvesse pedido de demissão, renunciando, assim, o empregado, ao direito decorrente da garantia de emprego e ao pagamento de qualquer outra indenização relativa a este direito fixada na MP n. 936.</w:t>
      </w:r>
    </w:p>
    <w:p w:rsidR="00A64FD2" w:rsidRPr="00A64FD2" w:rsidRDefault="00A64FD2" w:rsidP="00A64FD2">
      <w:pPr>
        <w:spacing w:after="0" w:line="360" w:lineRule="auto"/>
        <w:jc w:val="both"/>
        <w:rPr>
          <w:rFonts w:ascii="Verdana" w:hAnsi="Verdana"/>
          <w:sz w:val="20"/>
          <w:szCs w:val="20"/>
        </w:rPr>
      </w:pPr>
    </w:p>
    <w:p w:rsidR="00A64FD2" w:rsidRPr="0088172B" w:rsidRDefault="0088172B" w:rsidP="0088172B">
      <w:pPr>
        <w:spacing w:after="0" w:line="360" w:lineRule="auto"/>
        <w:jc w:val="center"/>
        <w:rPr>
          <w:rFonts w:ascii="Verdana" w:hAnsi="Verdana"/>
          <w:b/>
          <w:sz w:val="20"/>
          <w:szCs w:val="20"/>
        </w:rPr>
      </w:pPr>
      <w:r w:rsidRPr="0088172B">
        <w:rPr>
          <w:rFonts w:ascii="Verdana" w:hAnsi="Verdana"/>
          <w:b/>
          <w:sz w:val="20"/>
          <w:szCs w:val="20"/>
        </w:rPr>
        <w:t>PRORROGAÇÃO/REDUÇÃO DE JORNADA</w:t>
      </w:r>
    </w:p>
    <w:p w:rsidR="00A64FD2" w:rsidRPr="00A64FD2" w:rsidRDefault="00A64FD2" w:rsidP="00A64FD2">
      <w:pPr>
        <w:spacing w:after="0" w:line="360" w:lineRule="auto"/>
        <w:jc w:val="both"/>
        <w:rPr>
          <w:rFonts w:ascii="Verdana" w:hAnsi="Verdana"/>
          <w:sz w:val="20"/>
          <w:szCs w:val="20"/>
        </w:rPr>
      </w:pPr>
    </w:p>
    <w:p w:rsidR="00A64FD2" w:rsidRPr="0088172B" w:rsidRDefault="00A64FD2" w:rsidP="00A64FD2">
      <w:pPr>
        <w:spacing w:after="0" w:line="360" w:lineRule="auto"/>
        <w:jc w:val="both"/>
        <w:rPr>
          <w:rFonts w:ascii="Verdana" w:hAnsi="Verdana"/>
          <w:b/>
          <w:sz w:val="20"/>
          <w:szCs w:val="20"/>
        </w:rPr>
      </w:pPr>
      <w:r w:rsidRPr="0088172B">
        <w:rPr>
          <w:rFonts w:ascii="Verdana" w:hAnsi="Verdana"/>
          <w:b/>
          <w:sz w:val="20"/>
          <w:szCs w:val="20"/>
        </w:rPr>
        <w:lastRenderedPageBreak/>
        <w:t xml:space="preserve">CLÁUSULA </w:t>
      </w:r>
      <w:r w:rsidR="0088172B" w:rsidRPr="0088172B">
        <w:rPr>
          <w:rFonts w:ascii="Verdana" w:hAnsi="Verdana"/>
          <w:b/>
          <w:sz w:val="20"/>
          <w:szCs w:val="20"/>
        </w:rPr>
        <w:t>TERCEIRA</w:t>
      </w:r>
      <w:r w:rsidRPr="0088172B">
        <w:rPr>
          <w:rFonts w:ascii="Verdana" w:hAnsi="Verdana"/>
          <w:b/>
          <w:sz w:val="20"/>
          <w:szCs w:val="20"/>
        </w:rPr>
        <w:t xml:space="preserve"> - REDUÇÃO DA JO</w:t>
      </w:r>
      <w:r w:rsidR="0088172B">
        <w:rPr>
          <w:rFonts w:ascii="Verdana" w:hAnsi="Verdana"/>
          <w:b/>
          <w:sz w:val="20"/>
          <w:szCs w:val="20"/>
        </w:rPr>
        <w:t xml:space="preserve">RNADA DE TRABALHO - MP 936/2020: </w:t>
      </w:r>
      <w:r w:rsidRPr="00A64FD2">
        <w:rPr>
          <w:rFonts w:ascii="Verdana" w:hAnsi="Verdana"/>
          <w:sz w:val="20"/>
          <w:szCs w:val="20"/>
        </w:rPr>
        <w:t xml:space="preserve">Nos termos dos artigos 7º e 12, da Medida Provisória n. 936/2020, por meio de acordo individual escrito, a </w:t>
      </w:r>
      <w:r w:rsidR="0088172B">
        <w:rPr>
          <w:rFonts w:ascii="Verdana" w:hAnsi="Verdana"/>
          <w:sz w:val="20"/>
          <w:szCs w:val="20"/>
        </w:rPr>
        <w:t>empresa</w:t>
      </w:r>
      <w:r w:rsidRPr="00A64FD2">
        <w:rPr>
          <w:rFonts w:ascii="Verdana" w:hAnsi="Verdana"/>
          <w:sz w:val="20"/>
          <w:szCs w:val="20"/>
        </w:rPr>
        <w:t xml:space="preserve"> poderá negociar a redução proporcional da jornada de trabalho e de salário com seus empregados.</w:t>
      </w:r>
    </w:p>
    <w:p w:rsidR="00A64FD2" w:rsidRPr="00A64FD2" w:rsidRDefault="00A64FD2" w:rsidP="00A64FD2">
      <w:pPr>
        <w:spacing w:after="0" w:line="360" w:lineRule="auto"/>
        <w:jc w:val="both"/>
        <w:rPr>
          <w:rFonts w:ascii="Verdana" w:hAnsi="Verdana"/>
          <w:sz w:val="20"/>
          <w:szCs w:val="20"/>
        </w:rPr>
      </w:pPr>
      <w:r w:rsidRPr="0088172B">
        <w:rPr>
          <w:rFonts w:ascii="Verdana" w:hAnsi="Verdana"/>
          <w:b/>
          <w:sz w:val="20"/>
          <w:szCs w:val="20"/>
        </w:rPr>
        <w:t>Parágrafo Primeiro -</w:t>
      </w:r>
      <w:r w:rsidRPr="00A64FD2">
        <w:rPr>
          <w:rFonts w:ascii="Verdana" w:hAnsi="Verdana"/>
          <w:sz w:val="20"/>
          <w:szCs w:val="20"/>
        </w:rPr>
        <w:t xml:space="preserve"> A redução prevista nesta cláusula poderá viger pelo prazo de até noventa dias, constado do dia 01/04/2020, observados os seguintes requisitos:</w:t>
      </w:r>
    </w:p>
    <w:p w:rsidR="00A64FD2" w:rsidRPr="00A64FD2" w:rsidRDefault="00A64FD2" w:rsidP="00A64FD2">
      <w:pPr>
        <w:spacing w:after="0" w:line="360" w:lineRule="auto"/>
        <w:jc w:val="both"/>
        <w:rPr>
          <w:rFonts w:ascii="Verdana" w:hAnsi="Verdana"/>
          <w:sz w:val="20"/>
          <w:szCs w:val="20"/>
        </w:rPr>
      </w:pPr>
      <w:r w:rsidRPr="0088172B">
        <w:rPr>
          <w:rFonts w:ascii="Verdana" w:hAnsi="Verdana"/>
          <w:b/>
          <w:sz w:val="20"/>
          <w:szCs w:val="20"/>
        </w:rPr>
        <w:t>I -</w:t>
      </w:r>
      <w:r w:rsidRPr="00A64FD2">
        <w:rPr>
          <w:rFonts w:ascii="Verdana" w:hAnsi="Verdana"/>
          <w:sz w:val="20"/>
          <w:szCs w:val="20"/>
        </w:rPr>
        <w:t xml:space="preserve"> preservação do valor do salário-hora de trabalho;</w:t>
      </w:r>
    </w:p>
    <w:p w:rsidR="00A64FD2" w:rsidRPr="00A64FD2" w:rsidRDefault="00A64FD2" w:rsidP="00A64FD2">
      <w:pPr>
        <w:spacing w:after="0" w:line="360" w:lineRule="auto"/>
        <w:jc w:val="both"/>
        <w:rPr>
          <w:rFonts w:ascii="Verdana" w:hAnsi="Verdana"/>
          <w:sz w:val="20"/>
          <w:szCs w:val="20"/>
        </w:rPr>
      </w:pPr>
      <w:r w:rsidRPr="0088172B">
        <w:rPr>
          <w:rFonts w:ascii="Verdana" w:hAnsi="Verdana"/>
          <w:b/>
          <w:sz w:val="20"/>
          <w:szCs w:val="20"/>
        </w:rPr>
        <w:t>II -</w:t>
      </w:r>
      <w:r w:rsidRPr="00A64FD2">
        <w:rPr>
          <w:rFonts w:ascii="Verdana" w:hAnsi="Verdana"/>
          <w:sz w:val="20"/>
          <w:szCs w:val="20"/>
        </w:rPr>
        <w:t xml:space="preserve"> a proposta de redução de jornada de trabalho e de salário será encaminhada ao empregado com antecedência de, no mínimo, dois dias corridos; e</w:t>
      </w:r>
    </w:p>
    <w:p w:rsidR="00A64FD2" w:rsidRPr="00A64FD2" w:rsidRDefault="00A64FD2" w:rsidP="00A64FD2">
      <w:pPr>
        <w:spacing w:after="0" w:line="360" w:lineRule="auto"/>
        <w:jc w:val="both"/>
        <w:rPr>
          <w:rFonts w:ascii="Verdana" w:hAnsi="Verdana"/>
          <w:sz w:val="20"/>
          <w:szCs w:val="20"/>
        </w:rPr>
      </w:pPr>
      <w:r w:rsidRPr="0088172B">
        <w:rPr>
          <w:rFonts w:ascii="Verdana" w:hAnsi="Verdana"/>
          <w:b/>
          <w:sz w:val="20"/>
          <w:szCs w:val="20"/>
        </w:rPr>
        <w:t>III -</w:t>
      </w:r>
      <w:r w:rsidR="0088172B">
        <w:rPr>
          <w:rFonts w:ascii="Verdana" w:hAnsi="Verdana"/>
          <w:sz w:val="20"/>
          <w:szCs w:val="20"/>
        </w:rPr>
        <w:t xml:space="preserve"> </w:t>
      </w:r>
      <w:r w:rsidRPr="00A64FD2">
        <w:rPr>
          <w:rFonts w:ascii="Verdana" w:hAnsi="Verdana"/>
          <w:sz w:val="20"/>
          <w:szCs w:val="20"/>
        </w:rPr>
        <w:t>a redução da jo</w:t>
      </w:r>
      <w:r w:rsidR="0088172B">
        <w:rPr>
          <w:rFonts w:ascii="Verdana" w:hAnsi="Verdana"/>
          <w:sz w:val="20"/>
          <w:szCs w:val="20"/>
        </w:rPr>
        <w:t xml:space="preserve">rnada de trabalho e de salário </w:t>
      </w:r>
      <w:r w:rsidRPr="00A64FD2">
        <w:rPr>
          <w:rFonts w:ascii="Verdana" w:hAnsi="Verdana"/>
          <w:sz w:val="20"/>
          <w:szCs w:val="20"/>
        </w:rPr>
        <w:t>poderá ocorrer nos seguintes percentuais:</w:t>
      </w:r>
    </w:p>
    <w:p w:rsidR="00A64FD2" w:rsidRPr="00A64FD2" w:rsidRDefault="00A64FD2" w:rsidP="00A64FD2">
      <w:pPr>
        <w:spacing w:after="0" w:line="360" w:lineRule="auto"/>
        <w:jc w:val="both"/>
        <w:rPr>
          <w:rFonts w:ascii="Verdana" w:hAnsi="Verdana"/>
          <w:sz w:val="20"/>
          <w:szCs w:val="20"/>
        </w:rPr>
      </w:pPr>
      <w:r w:rsidRPr="0088172B">
        <w:rPr>
          <w:rFonts w:ascii="Verdana" w:hAnsi="Verdana"/>
          <w:b/>
          <w:sz w:val="20"/>
          <w:szCs w:val="20"/>
        </w:rPr>
        <w:t>a)</w:t>
      </w:r>
      <w:r w:rsidRPr="00A64FD2">
        <w:rPr>
          <w:rFonts w:ascii="Verdana" w:hAnsi="Verdana"/>
          <w:sz w:val="20"/>
          <w:szCs w:val="20"/>
        </w:rPr>
        <w:t xml:space="preserve"> vinte e cinco por cento;</w:t>
      </w:r>
    </w:p>
    <w:p w:rsidR="00A64FD2" w:rsidRPr="00A64FD2" w:rsidRDefault="00A64FD2" w:rsidP="00A64FD2">
      <w:pPr>
        <w:spacing w:after="0" w:line="360" w:lineRule="auto"/>
        <w:jc w:val="both"/>
        <w:rPr>
          <w:rFonts w:ascii="Verdana" w:hAnsi="Verdana"/>
          <w:sz w:val="20"/>
          <w:szCs w:val="20"/>
        </w:rPr>
      </w:pPr>
      <w:r w:rsidRPr="0088172B">
        <w:rPr>
          <w:rFonts w:ascii="Verdana" w:hAnsi="Verdana"/>
          <w:b/>
          <w:sz w:val="20"/>
          <w:szCs w:val="20"/>
        </w:rPr>
        <w:t>b)</w:t>
      </w:r>
      <w:r w:rsidRPr="00A64FD2">
        <w:rPr>
          <w:rFonts w:ascii="Verdana" w:hAnsi="Verdana"/>
          <w:sz w:val="20"/>
          <w:szCs w:val="20"/>
        </w:rPr>
        <w:t xml:space="preserve"> cinquenta por cento; ou</w:t>
      </w:r>
    </w:p>
    <w:p w:rsidR="00A64FD2" w:rsidRPr="00A64FD2" w:rsidRDefault="00A64FD2" w:rsidP="00A64FD2">
      <w:pPr>
        <w:spacing w:after="0" w:line="360" w:lineRule="auto"/>
        <w:jc w:val="both"/>
        <w:rPr>
          <w:rFonts w:ascii="Verdana" w:hAnsi="Verdana"/>
          <w:sz w:val="20"/>
          <w:szCs w:val="20"/>
        </w:rPr>
      </w:pPr>
      <w:r w:rsidRPr="0088172B">
        <w:rPr>
          <w:rFonts w:ascii="Verdana" w:hAnsi="Verdana"/>
          <w:b/>
          <w:sz w:val="20"/>
          <w:szCs w:val="20"/>
        </w:rPr>
        <w:t>c)</w:t>
      </w:r>
      <w:r w:rsidRPr="00A64FD2">
        <w:rPr>
          <w:rFonts w:ascii="Verdana" w:hAnsi="Verdana"/>
          <w:sz w:val="20"/>
          <w:szCs w:val="20"/>
        </w:rPr>
        <w:t xml:space="preserve"> setenta por cento.</w:t>
      </w:r>
    </w:p>
    <w:p w:rsidR="00A64FD2" w:rsidRPr="00A64FD2" w:rsidRDefault="00A64FD2" w:rsidP="00A64FD2">
      <w:pPr>
        <w:spacing w:after="0" w:line="360" w:lineRule="auto"/>
        <w:jc w:val="both"/>
        <w:rPr>
          <w:rFonts w:ascii="Verdana" w:hAnsi="Verdana"/>
          <w:sz w:val="20"/>
          <w:szCs w:val="20"/>
        </w:rPr>
      </w:pPr>
      <w:r w:rsidRPr="0088172B">
        <w:rPr>
          <w:rFonts w:ascii="Verdana" w:hAnsi="Verdana"/>
          <w:b/>
          <w:sz w:val="20"/>
          <w:szCs w:val="20"/>
        </w:rPr>
        <w:t>Parágrafo Segundo:</w:t>
      </w:r>
      <w:r w:rsidR="0088172B">
        <w:rPr>
          <w:rFonts w:ascii="Verdana" w:hAnsi="Verdana"/>
          <w:sz w:val="20"/>
          <w:szCs w:val="20"/>
        </w:rPr>
        <w:t xml:space="preserve"> </w:t>
      </w:r>
      <w:r w:rsidRPr="00A64FD2">
        <w:rPr>
          <w:rFonts w:ascii="Verdana" w:hAnsi="Verdana"/>
          <w:sz w:val="20"/>
          <w:szCs w:val="20"/>
        </w:rPr>
        <w:t>A jornada integral de trabalho e seu correspondente salário serão restabelecidos no prazo de dois dias corridos, contados:</w:t>
      </w:r>
    </w:p>
    <w:p w:rsidR="00A64FD2" w:rsidRPr="00A64FD2" w:rsidRDefault="00A64FD2" w:rsidP="00A64FD2">
      <w:pPr>
        <w:spacing w:after="0" w:line="360" w:lineRule="auto"/>
        <w:jc w:val="both"/>
        <w:rPr>
          <w:rFonts w:ascii="Verdana" w:hAnsi="Verdana"/>
          <w:sz w:val="20"/>
          <w:szCs w:val="20"/>
        </w:rPr>
      </w:pPr>
      <w:r w:rsidRPr="0088172B">
        <w:rPr>
          <w:rFonts w:ascii="Verdana" w:hAnsi="Verdana"/>
          <w:b/>
          <w:sz w:val="20"/>
          <w:szCs w:val="20"/>
        </w:rPr>
        <w:t>I -</w:t>
      </w:r>
      <w:r w:rsidRPr="00A64FD2">
        <w:rPr>
          <w:rFonts w:ascii="Verdana" w:hAnsi="Verdana"/>
          <w:sz w:val="20"/>
          <w:szCs w:val="20"/>
        </w:rPr>
        <w:t xml:space="preserve"> da data em que a academia informar ao empregado sobre a sua decisão de antecipar o fim do período de redução pactuado.</w:t>
      </w:r>
    </w:p>
    <w:p w:rsidR="00A64FD2" w:rsidRPr="00A64FD2" w:rsidRDefault="00A64FD2" w:rsidP="00A64FD2">
      <w:pPr>
        <w:spacing w:after="0" w:line="360" w:lineRule="auto"/>
        <w:jc w:val="both"/>
        <w:rPr>
          <w:rFonts w:ascii="Verdana" w:hAnsi="Verdana"/>
          <w:sz w:val="20"/>
          <w:szCs w:val="20"/>
        </w:rPr>
      </w:pPr>
      <w:r w:rsidRPr="0088172B">
        <w:rPr>
          <w:rFonts w:ascii="Verdana" w:hAnsi="Verdana"/>
          <w:b/>
          <w:sz w:val="20"/>
          <w:szCs w:val="20"/>
        </w:rPr>
        <w:t>II -</w:t>
      </w:r>
      <w:r w:rsidRPr="00A64FD2">
        <w:rPr>
          <w:rFonts w:ascii="Verdana" w:hAnsi="Verdana"/>
          <w:sz w:val="20"/>
          <w:szCs w:val="20"/>
        </w:rPr>
        <w:t xml:space="preserve"> da data estabelecida no acordo individual como termo de encerramento do período e redução pactuado; ou</w:t>
      </w:r>
    </w:p>
    <w:p w:rsidR="00A64FD2" w:rsidRPr="00A64FD2" w:rsidRDefault="00A64FD2" w:rsidP="00A64FD2">
      <w:pPr>
        <w:spacing w:after="0" w:line="360" w:lineRule="auto"/>
        <w:jc w:val="both"/>
        <w:rPr>
          <w:rFonts w:ascii="Verdana" w:hAnsi="Verdana"/>
          <w:sz w:val="20"/>
          <w:szCs w:val="20"/>
        </w:rPr>
      </w:pPr>
      <w:r w:rsidRPr="0088172B">
        <w:rPr>
          <w:rFonts w:ascii="Verdana" w:hAnsi="Verdana"/>
          <w:b/>
          <w:sz w:val="20"/>
          <w:szCs w:val="20"/>
        </w:rPr>
        <w:t>III -</w:t>
      </w:r>
      <w:r w:rsidRPr="00A64FD2">
        <w:rPr>
          <w:rFonts w:ascii="Verdana" w:hAnsi="Verdana"/>
          <w:sz w:val="20"/>
          <w:szCs w:val="20"/>
        </w:rPr>
        <w:t xml:space="preserve"> da cessação do estado de calamidade pública.</w:t>
      </w:r>
    </w:p>
    <w:p w:rsidR="00A64FD2" w:rsidRPr="00A64FD2" w:rsidRDefault="00A64FD2" w:rsidP="00A64FD2">
      <w:pPr>
        <w:spacing w:after="0" w:line="360" w:lineRule="auto"/>
        <w:jc w:val="both"/>
        <w:rPr>
          <w:rFonts w:ascii="Verdana" w:hAnsi="Verdana"/>
          <w:sz w:val="20"/>
          <w:szCs w:val="20"/>
        </w:rPr>
      </w:pPr>
      <w:r w:rsidRPr="0088172B">
        <w:rPr>
          <w:rFonts w:ascii="Verdana" w:hAnsi="Verdana"/>
          <w:b/>
          <w:sz w:val="20"/>
          <w:szCs w:val="20"/>
        </w:rPr>
        <w:t>Parágrafo Terceiro:</w:t>
      </w:r>
      <w:r w:rsidRPr="00A64FD2">
        <w:rPr>
          <w:rFonts w:ascii="Verdana" w:hAnsi="Verdana"/>
          <w:sz w:val="20"/>
          <w:szCs w:val="20"/>
        </w:rPr>
        <w:t xml:space="preserve"> O percentual de redução da jornada de trabalho implicará em redução proporcional do salário do empregado.</w:t>
      </w:r>
    </w:p>
    <w:p w:rsidR="00A64FD2" w:rsidRPr="00A64FD2" w:rsidRDefault="00A64FD2" w:rsidP="00A64FD2">
      <w:pPr>
        <w:spacing w:after="0" w:line="360" w:lineRule="auto"/>
        <w:jc w:val="both"/>
        <w:rPr>
          <w:rFonts w:ascii="Verdana" w:hAnsi="Verdana"/>
          <w:sz w:val="20"/>
          <w:szCs w:val="20"/>
        </w:rPr>
      </w:pPr>
      <w:r w:rsidRPr="0088172B">
        <w:rPr>
          <w:rFonts w:ascii="Verdana" w:hAnsi="Verdana"/>
          <w:b/>
          <w:sz w:val="20"/>
          <w:szCs w:val="20"/>
        </w:rPr>
        <w:t>Parágrafo Quarto:</w:t>
      </w:r>
      <w:r w:rsidRPr="00A64FD2">
        <w:rPr>
          <w:rFonts w:ascii="Verdana" w:hAnsi="Verdana"/>
          <w:sz w:val="20"/>
          <w:szCs w:val="20"/>
        </w:rPr>
        <w:t xml:space="preserve"> Durante o período de redução de jornada de trabalho e de salário o empregado poderá permanecer em regime de </w:t>
      </w:r>
      <w:proofErr w:type="spellStart"/>
      <w:r w:rsidRPr="00A64FD2">
        <w:rPr>
          <w:rFonts w:ascii="Verdana" w:hAnsi="Verdana"/>
          <w:sz w:val="20"/>
          <w:szCs w:val="20"/>
        </w:rPr>
        <w:t>teletrabalho</w:t>
      </w:r>
      <w:proofErr w:type="spellEnd"/>
      <w:r w:rsidRPr="00A64FD2">
        <w:rPr>
          <w:rFonts w:ascii="Verdana" w:hAnsi="Verdana"/>
          <w:sz w:val="20"/>
          <w:szCs w:val="20"/>
        </w:rPr>
        <w:t xml:space="preserve"> ou ser requisitado para prestação de serviços nas dependências da academia.</w:t>
      </w:r>
    </w:p>
    <w:p w:rsidR="00A64FD2" w:rsidRPr="00A64FD2" w:rsidRDefault="00A64FD2" w:rsidP="00A64FD2">
      <w:pPr>
        <w:spacing w:after="0" w:line="360" w:lineRule="auto"/>
        <w:jc w:val="both"/>
        <w:rPr>
          <w:rFonts w:ascii="Verdana" w:hAnsi="Verdana"/>
          <w:sz w:val="20"/>
          <w:szCs w:val="20"/>
        </w:rPr>
      </w:pPr>
    </w:p>
    <w:p w:rsidR="00A64FD2" w:rsidRPr="00A64FD2" w:rsidRDefault="0088172B" w:rsidP="00A64FD2">
      <w:pPr>
        <w:spacing w:after="0" w:line="360" w:lineRule="auto"/>
        <w:jc w:val="both"/>
        <w:rPr>
          <w:rFonts w:ascii="Verdana" w:hAnsi="Verdana"/>
          <w:sz w:val="20"/>
          <w:szCs w:val="20"/>
        </w:rPr>
      </w:pPr>
      <w:r w:rsidRPr="0088172B">
        <w:rPr>
          <w:rFonts w:ascii="Verdana" w:hAnsi="Verdana"/>
          <w:b/>
          <w:sz w:val="20"/>
          <w:szCs w:val="20"/>
        </w:rPr>
        <w:t>CLÁUSULA QUARTA</w:t>
      </w:r>
      <w:r>
        <w:rPr>
          <w:rFonts w:ascii="Verdana" w:hAnsi="Verdana"/>
          <w:b/>
          <w:sz w:val="20"/>
          <w:szCs w:val="20"/>
        </w:rPr>
        <w:t xml:space="preserve"> -</w:t>
      </w:r>
      <w:r w:rsidR="00A64FD2" w:rsidRPr="00A64FD2">
        <w:rPr>
          <w:rFonts w:ascii="Verdana" w:hAnsi="Verdana"/>
          <w:sz w:val="20"/>
          <w:szCs w:val="20"/>
        </w:rPr>
        <w:t xml:space="preserve"> As medidas de redução de jornada de trabalho e de salário ou de suspensão temporária de contrato de trabalho de que trata esta Medida Provisória poderão ser celebradas por meio de negociação coletiva, observado o disposto na cláusula 03ª e 04ª do presente </w:t>
      </w:r>
      <w:r>
        <w:rPr>
          <w:rFonts w:ascii="Verdana" w:hAnsi="Verdana"/>
          <w:sz w:val="20"/>
          <w:szCs w:val="20"/>
        </w:rPr>
        <w:t>acordo individual</w:t>
      </w:r>
      <w:r w:rsidR="00A64FD2" w:rsidRPr="00A64FD2">
        <w:rPr>
          <w:rFonts w:ascii="Verdana" w:hAnsi="Verdana"/>
          <w:sz w:val="20"/>
          <w:szCs w:val="20"/>
        </w:rPr>
        <w:t>:</w:t>
      </w:r>
    </w:p>
    <w:p w:rsidR="00A64FD2" w:rsidRPr="00A64FD2" w:rsidRDefault="0088172B" w:rsidP="00A64FD2">
      <w:pPr>
        <w:spacing w:after="0" w:line="360" w:lineRule="auto"/>
        <w:jc w:val="both"/>
        <w:rPr>
          <w:rFonts w:ascii="Verdana" w:hAnsi="Verdana"/>
          <w:sz w:val="20"/>
          <w:szCs w:val="20"/>
        </w:rPr>
      </w:pPr>
      <w:r>
        <w:rPr>
          <w:rFonts w:ascii="Verdana" w:hAnsi="Verdana"/>
          <w:b/>
          <w:sz w:val="20"/>
          <w:szCs w:val="20"/>
        </w:rPr>
        <w:lastRenderedPageBreak/>
        <w:t>Parágrafo Primeiro -</w:t>
      </w:r>
      <w:r w:rsidR="00A64FD2" w:rsidRPr="00A64FD2">
        <w:rPr>
          <w:rFonts w:ascii="Verdana" w:hAnsi="Verdana"/>
          <w:sz w:val="20"/>
          <w:szCs w:val="20"/>
        </w:rPr>
        <w:t xml:space="preserve"> o presente </w:t>
      </w:r>
      <w:r>
        <w:rPr>
          <w:rFonts w:ascii="Verdana" w:hAnsi="Verdana"/>
          <w:sz w:val="20"/>
          <w:szCs w:val="20"/>
        </w:rPr>
        <w:t>acordo individual</w:t>
      </w:r>
      <w:r w:rsidR="00A64FD2" w:rsidRPr="00A64FD2">
        <w:rPr>
          <w:rFonts w:ascii="Verdana" w:hAnsi="Verdana"/>
          <w:sz w:val="20"/>
          <w:szCs w:val="20"/>
        </w:rPr>
        <w:t xml:space="preserve"> poderá estabelecer percentuais de redução de jornada de trabalho e de salário diversos dos previstos na cláusula quarta.</w:t>
      </w:r>
    </w:p>
    <w:p w:rsidR="00A64FD2" w:rsidRPr="00A64FD2" w:rsidRDefault="0088172B" w:rsidP="00A64FD2">
      <w:pPr>
        <w:spacing w:after="0" w:line="360" w:lineRule="auto"/>
        <w:jc w:val="both"/>
        <w:rPr>
          <w:rFonts w:ascii="Verdana" w:hAnsi="Verdana"/>
          <w:sz w:val="20"/>
          <w:szCs w:val="20"/>
        </w:rPr>
      </w:pPr>
      <w:r>
        <w:rPr>
          <w:rFonts w:ascii="Verdana" w:hAnsi="Verdana"/>
          <w:b/>
          <w:sz w:val="20"/>
          <w:szCs w:val="20"/>
        </w:rPr>
        <w:t>Parágrafo</w:t>
      </w:r>
      <w:r>
        <w:rPr>
          <w:rFonts w:ascii="Verdana" w:hAnsi="Verdana"/>
          <w:b/>
          <w:sz w:val="20"/>
          <w:szCs w:val="20"/>
        </w:rPr>
        <w:t xml:space="preserve"> Segundo -</w:t>
      </w:r>
      <w:r w:rsidR="00A64FD2" w:rsidRPr="00A64FD2">
        <w:rPr>
          <w:rFonts w:ascii="Verdana" w:hAnsi="Verdana"/>
          <w:sz w:val="20"/>
          <w:szCs w:val="20"/>
        </w:rPr>
        <w:t xml:space="preserve"> Na hipótese de que trata o Benefício Emergencial de Preservação do Emprego e da Renda será devido nos seguintes termos:</w:t>
      </w:r>
    </w:p>
    <w:p w:rsidR="00A64FD2" w:rsidRPr="00A64FD2" w:rsidRDefault="00A64FD2" w:rsidP="00A64FD2">
      <w:pPr>
        <w:spacing w:after="0" w:line="360" w:lineRule="auto"/>
        <w:jc w:val="both"/>
        <w:rPr>
          <w:rFonts w:ascii="Verdana" w:hAnsi="Verdana"/>
          <w:sz w:val="20"/>
          <w:szCs w:val="20"/>
        </w:rPr>
      </w:pPr>
      <w:r w:rsidRPr="0088172B">
        <w:rPr>
          <w:rFonts w:ascii="Verdana" w:hAnsi="Verdana"/>
          <w:b/>
          <w:sz w:val="20"/>
          <w:szCs w:val="20"/>
        </w:rPr>
        <w:t>I -</w:t>
      </w:r>
      <w:r w:rsidRPr="00A64FD2">
        <w:rPr>
          <w:rFonts w:ascii="Verdana" w:hAnsi="Verdana"/>
          <w:sz w:val="20"/>
          <w:szCs w:val="20"/>
        </w:rPr>
        <w:t xml:space="preserve"> sem percepção do Benefício Emergencial para a redução de jornada e de salário inferior a vinte e cinco por cento;</w:t>
      </w:r>
    </w:p>
    <w:p w:rsidR="00A64FD2" w:rsidRPr="00A64FD2" w:rsidRDefault="00A64FD2" w:rsidP="00A64FD2">
      <w:pPr>
        <w:spacing w:after="0" w:line="360" w:lineRule="auto"/>
        <w:jc w:val="both"/>
        <w:rPr>
          <w:rFonts w:ascii="Verdana" w:hAnsi="Verdana"/>
          <w:sz w:val="20"/>
          <w:szCs w:val="20"/>
        </w:rPr>
      </w:pPr>
      <w:r w:rsidRPr="0088172B">
        <w:rPr>
          <w:rFonts w:ascii="Verdana" w:hAnsi="Verdana"/>
          <w:b/>
          <w:sz w:val="20"/>
          <w:szCs w:val="20"/>
        </w:rPr>
        <w:t>II -</w:t>
      </w:r>
      <w:r w:rsidRPr="00A64FD2">
        <w:rPr>
          <w:rFonts w:ascii="Verdana" w:hAnsi="Verdana"/>
          <w:sz w:val="20"/>
          <w:szCs w:val="20"/>
        </w:rPr>
        <w:t xml:space="preserve"> de vinte e cinco por cento sobre a </w:t>
      </w:r>
      <w:r w:rsidR="0088172B">
        <w:rPr>
          <w:rFonts w:ascii="Verdana" w:hAnsi="Verdana"/>
          <w:sz w:val="20"/>
          <w:szCs w:val="20"/>
        </w:rPr>
        <w:t xml:space="preserve">base de cálculo prevista para </w:t>
      </w:r>
      <w:r w:rsidRPr="00A64FD2">
        <w:rPr>
          <w:rFonts w:ascii="Verdana" w:hAnsi="Verdana"/>
          <w:sz w:val="20"/>
          <w:szCs w:val="20"/>
        </w:rPr>
        <w:t>redução de jornada e de salário igual ou superior a vinte e cinco por cento e inferior a cinquenta por cento;</w:t>
      </w:r>
    </w:p>
    <w:p w:rsidR="00A64FD2" w:rsidRPr="00A64FD2" w:rsidRDefault="00A64FD2" w:rsidP="00A64FD2">
      <w:pPr>
        <w:spacing w:after="0" w:line="360" w:lineRule="auto"/>
        <w:jc w:val="both"/>
        <w:rPr>
          <w:rFonts w:ascii="Verdana" w:hAnsi="Verdana"/>
          <w:sz w:val="20"/>
          <w:szCs w:val="20"/>
        </w:rPr>
      </w:pPr>
      <w:r w:rsidRPr="0088172B">
        <w:rPr>
          <w:rFonts w:ascii="Verdana" w:hAnsi="Verdana"/>
          <w:b/>
          <w:sz w:val="20"/>
          <w:szCs w:val="20"/>
        </w:rPr>
        <w:t>III -</w:t>
      </w:r>
      <w:r w:rsidRPr="00A64FD2">
        <w:rPr>
          <w:rFonts w:ascii="Verdana" w:hAnsi="Verdana"/>
          <w:sz w:val="20"/>
          <w:szCs w:val="20"/>
        </w:rPr>
        <w:t xml:space="preserve"> de cinquenta por cento sobre a base de cálculo prevista na redução de jornada e de salário igual ou superior a cinquenta por cento e inferior a setenta por cento; e</w:t>
      </w:r>
    </w:p>
    <w:p w:rsidR="00A64FD2" w:rsidRPr="00A64FD2" w:rsidRDefault="00A64FD2" w:rsidP="00A64FD2">
      <w:pPr>
        <w:spacing w:after="0" w:line="360" w:lineRule="auto"/>
        <w:jc w:val="both"/>
        <w:rPr>
          <w:rFonts w:ascii="Verdana" w:hAnsi="Verdana"/>
          <w:sz w:val="20"/>
          <w:szCs w:val="20"/>
        </w:rPr>
      </w:pPr>
      <w:r w:rsidRPr="0088172B">
        <w:rPr>
          <w:rFonts w:ascii="Verdana" w:hAnsi="Verdana"/>
          <w:b/>
          <w:sz w:val="20"/>
          <w:szCs w:val="20"/>
        </w:rPr>
        <w:t>IV -</w:t>
      </w:r>
      <w:r w:rsidRPr="00A64FD2">
        <w:rPr>
          <w:rFonts w:ascii="Verdana" w:hAnsi="Verdana"/>
          <w:sz w:val="20"/>
          <w:szCs w:val="20"/>
        </w:rPr>
        <w:t xml:space="preserve"> de setenta por cento sobre a base de cálculo prevista na redução de jornada e de salário superior a setenta por cento.</w:t>
      </w:r>
    </w:p>
    <w:p w:rsidR="00A64FD2" w:rsidRPr="00A64FD2" w:rsidRDefault="0088172B" w:rsidP="00A64FD2">
      <w:pPr>
        <w:spacing w:after="0" w:line="360" w:lineRule="auto"/>
        <w:jc w:val="both"/>
        <w:rPr>
          <w:rFonts w:ascii="Verdana" w:hAnsi="Verdana"/>
          <w:sz w:val="20"/>
          <w:szCs w:val="20"/>
        </w:rPr>
      </w:pPr>
      <w:r>
        <w:rPr>
          <w:rFonts w:ascii="Verdana" w:hAnsi="Verdana"/>
          <w:b/>
          <w:sz w:val="20"/>
          <w:szCs w:val="20"/>
        </w:rPr>
        <w:t>Parágrafo</w:t>
      </w:r>
      <w:r w:rsidRPr="00A64FD2">
        <w:rPr>
          <w:rFonts w:ascii="Verdana" w:hAnsi="Verdana"/>
          <w:sz w:val="20"/>
          <w:szCs w:val="20"/>
        </w:rPr>
        <w:t xml:space="preserve"> </w:t>
      </w:r>
      <w:r w:rsidR="0003453E">
        <w:rPr>
          <w:rFonts w:ascii="Verdana" w:hAnsi="Verdana"/>
          <w:b/>
          <w:sz w:val="20"/>
          <w:szCs w:val="20"/>
        </w:rPr>
        <w:t>Terceiro</w:t>
      </w:r>
      <w:r w:rsidRPr="0088172B">
        <w:rPr>
          <w:rFonts w:ascii="Verdana" w:hAnsi="Verdana"/>
          <w:b/>
          <w:sz w:val="20"/>
          <w:szCs w:val="20"/>
        </w:rPr>
        <w:t xml:space="preserve"> -</w:t>
      </w:r>
      <w:r>
        <w:rPr>
          <w:rFonts w:ascii="Verdana" w:hAnsi="Verdana"/>
          <w:sz w:val="20"/>
          <w:szCs w:val="20"/>
        </w:rPr>
        <w:t xml:space="preserve"> </w:t>
      </w:r>
      <w:r w:rsidR="00A64FD2" w:rsidRPr="00A64FD2">
        <w:rPr>
          <w:rFonts w:ascii="Verdana" w:hAnsi="Verdana"/>
          <w:sz w:val="20"/>
          <w:szCs w:val="20"/>
        </w:rPr>
        <w:t xml:space="preserve">O presente </w:t>
      </w:r>
      <w:r>
        <w:rPr>
          <w:rFonts w:ascii="Verdana" w:hAnsi="Verdana"/>
          <w:sz w:val="20"/>
          <w:szCs w:val="20"/>
        </w:rPr>
        <w:t>acordo individual</w:t>
      </w:r>
      <w:r w:rsidR="00A64FD2" w:rsidRPr="00A64FD2">
        <w:rPr>
          <w:rFonts w:ascii="Verdana" w:hAnsi="Verdana"/>
          <w:sz w:val="20"/>
          <w:szCs w:val="20"/>
        </w:rPr>
        <w:t xml:space="preserve"> de redução de jornada de trabalho e de salário ou de suspensão temporária do contrato de trab</w:t>
      </w:r>
      <w:r w:rsidR="00381A94">
        <w:rPr>
          <w:rFonts w:ascii="Verdana" w:hAnsi="Verdana"/>
          <w:sz w:val="20"/>
          <w:szCs w:val="20"/>
        </w:rPr>
        <w:t>alho, pactuados nos termos da</w:t>
      </w:r>
      <w:r w:rsidR="00A64FD2" w:rsidRPr="00A64FD2">
        <w:rPr>
          <w:rFonts w:ascii="Verdana" w:hAnsi="Verdana"/>
          <w:sz w:val="20"/>
          <w:szCs w:val="20"/>
        </w:rPr>
        <w:t xml:space="preserve"> Medida Provisória, deverão ser comunicados pelos empregadores ao respectivo sindicato laboral, no prazo de até dez dias corridos, con</w:t>
      </w:r>
      <w:r w:rsidR="00381A94">
        <w:rPr>
          <w:rFonts w:ascii="Verdana" w:hAnsi="Verdana"/>
          <w:sz w:val="20"/>
          <w:szCs w:val="20"/>
        </w:rPr>
        <w:t>tado da data de sua celebração.</w:t>
      </w:r>
    </w:p>
    <w:p w:rsidR="00A64FD2" w:rsidRPr="00A64FD2" w:rsidRDefault="00A64FD2" w:rsidP="00A64FD2">
      <w:pPr>
        <w:spacing w:after="0" w:line="360" w:lineRule="auto"/>
        <w:jc w:val="both"/>
        <w:rPr>
          <w:rFonts w:ascii="Verdana" w:hAnsi="Verdana"/>
          <w:sz w:val="20"/>
          <w:szCs w:val="20"/>
        </w:rPr>
      </w:pPr>
    </w:p>
    <w:p w:rsidR="00A64FD2" w:rsidRPr="00381A94" w:rsidRDefault="00381A94" w:rsidP="00A64FD2">
      <w:pPr>
        <w:spacing w:after="0" w:line="360" w:lineRule="auto"/>
        <w:jc w:val="both"/>
        <w:rPr>
          <w:rFonts w:ascii="Verdana" w:hAnsi="Verdana"/>
          <w:b/>
          <w:sz w:val="20"/>
          <w:szCs w:val="20"/>
        </w:rPr>
      </w:pPr>
      <w:r w:rsidRPr="00381A94">
        <w:rPr>
          <w:rFonts w:ascii="Verdana" w:hAnsi="Verdana"/>
          <w:b/>
          <w:sz w:val="20"/>
          <w:szCs w:val="20"/>
        </w:rPr>
        <w:t>CLÁUSULA QUINTA</w:t>
      </w:r>
      <w:r w:rsidR="00A64FD2" w:rsidRPr="00381A94">
        <w:rPr>
          <w:rFonts w:ascii="Verdana" w:hAnsi="Verdana"/>
          <w:b/>
          <w:sz w:val="20"/>
          <w:szCs w:val="20"/>
        </w:rPr>
        <w:t xml:space="preserve"> - AJUDA MENSAL COMPENSATÓRIA - MP 936/2020 </w:t>
      </w:r>
      <w:r>
        <w:rPr>
          <w:rFonts w:ascii="Verdana" w:hAnsi="Verdana"/>
          <w:b/>
          <w:sz w:val="20"/>
          <w:szCs w:val="20"/>
        </w:rPr>
        <w:t xml:space="preserve">- </w:t>
      </w:r>
      <w:r w:rsidR="00A64FD2" w:rsidRPr="00A64FD2">
        <w:rPr>
          <w:rFonts w:ascii="Verdana" w:hAnsi="Verdana"/>
          <w:sz w:val="20"/>
          <w:szCs w:val="20"/>
        </w:rPr>
        <w:t>Sem prejuízo do disposto no parágrafo terceiro desta cláusula, fica facultado à academia negociar com o empregado uma ajuda compensatória mensal, em decorrência da redução de sua jornada de trabalho e de salário ou da suspensão temporária de seu contrato de trabalho, pactuados na forma da Medida Provisória n. 936/2020.</w:t>
      </w:r>
    </w:p>
    <w:p w:rsidR="00A64FD2" w:rsidRPr="00A64FD2" w:rsidRDefault="00A64FD2" w:rsidP="00A64FD2">
      <w:pPr>
        <w:spacing w:after="0" w:line="360" w:lineRule="auto"/>
        <w:jc w:val="both"/>
        <w:rPr>
          <w:rFonts w:ascii="Verdana" w:hAnsi="Verdana"/>
          <w:sz w:val="20"/>
          <w:szCs w:val="20"/>
        </w:rPr>
      </w:pPr>
      <w:r w:rsidRPr="00381A94">
        <w:rPr>
          <w:rFonts w:ascii="Verdana" w:hAnsi="Verdana"/>
          <w:b/>
          <w:sz w:val="20"/>
          <w:szCs w:val="20"/>
        </w:rPr>
        <w:t>Parágrafo Primeiro -</w:t>
      </w:r>
      <w:r w:rsidR="00381A94">
        <w:rPr>
          <w:rFonts w:ascii="Verdana" w:hAnsi="Verdana"/>
          <w:sz w:val="20"/>
          <w:szCs w:val="20"/>
        </w:rPr>
        <w:t xml:space="preserve"> </w:t>
      </w:r>
      <w:r w:rsidRPr="00A64FD2">
        <w:rPr>
          <w:rFonts w:ascii="Verdana" w:hAnsi="Verdana"/>
          <w:sz w:val="20"/>
          <w:szCs w:val="20"/>
        </w:rPr>
        <w:t>O valor da ajuda compensatór</w:t>
      </w:r>
      <w:r w:rsidR="00381A94">
        <w:rPr>
          <w:rFonts w:ascii="Verdana" w:hAnsi="Verdana"/>
          <w:sz w:val="20"/>
          <w:szCs w:val="20"/>
        </w:rPr>
        <w:t xml:space="preserve">ia mensal de que trata o caput </w:t>
      </w:r>
      <w:r w:rsidRPr="00A64FD2">
        <w:rPr>
          <w:rFonts w:ascii="Verdana" w:hAnsi="Verdana"/>
          <w:sz w:val="20"/>
          <w:szCs w:val="20"/>
        </w:rPr>
        <w:t xml:space="preserve">terá natureza jurídica indenizatória e seu valor será definido no acordo individual </w:t>
      </w:r>
      <w:r w:rsidR="00381A94">
        <w:rPr>
          <w:rFonts w:ascii="Verdana" w:hAnsi="Verdana"/>
          <w:sz w:val="20"/>
          <w:szCs w:val="20"/>
        </w:rPr>
        <w:t>a ser firmado entre empresa</w:t>
      </w:r>
      <w:r w:rsidRPr="00A64FD2">
        <w:rPr>
          <w:rFonts w:ascii="Verdana" w:hAnsi="Verdana"/>
          <w:sz w:val="20"/>
          <w:szCs w:val="20"/>
        </w:rPr>
        <w:t xml:space="preserve"> e empregado.</w:t>
      </w:r>
    </w:p>
    <w:p w:rsidR="00A64FD2" w:rsidRPr="00A64FD2" w:rsidRDefault="00A64FD2" w:rsidP="00A64FD2">
      <w:pPr>
        <w:spacing w:after="0" w:line="360" w:lineRule="auto"/>
        <w:jc w:val="both"/>
        <w:rPr>
          <w:rFonts w:ascii="Verdana" w:hAnsi="Verdana"/>
          <w:sz w:val="20"/>
          <w:szCs w:val="20"/>
        </w:rPr>
      </w:pPr>
      <w:r w:rsidRPr="00381A94">
        <w:rPr>
          <w:rFonts w:ascii="Verdana" w:hAnsi="Verdana"/>
          <w:b/>
          <w:sz w:val="20"/>
          <w:szCs w:val="20"/>
        </w:rPr>
        <w:t>Parágrafo Segundo -</w:t>
      </w:r>
      <w:r w:rsidRPr="00A64FD2">
        <w:rPr>
          <w:rFonts w:ascii="Verdana" w:hAnsi="Verdana"/>
          <w:sz w:val="20"/>
          <w:szCs w:val="20"/>
        </w:rPr>
        <w:t xml:space="preserve"> A ajuda compensatória prevista no caput não integrará o salário devido pelo empregador e sobre o seu valor não incidirão encargos trabalhistas ou fiscais.</w:t>
      </w:r>
    </w:p>
    <w:p w:rsidR="00A64FD2" w:rsidRPr="00A64FD2" w:rsidRDefault="00A64FD2" w:rsidP="00A64FD2">
      <w:pPr>
        <w:spacing w:after="0" w:line="360" w:lineRule="auto"/>
        <w:jc w:val="both"/>
        <w:rPr>
          <w:rFonts w:ascii="Verdana" w:hAnsi="Verdana"/>
          <w:sz w:val="20"/>
          <w:szCs w:val="20"/>
        </w:rPr>
      </w:pPr>
      <w:r w:rsidRPr="00381A94">
        <w:rPr>
          <w:rFonts w:ascii="Verdana" w:hAnsi="Verdana"/>
          <w:b/>
          <w:sz w:val="20"/>
          <w:szCs w:val="20"/>
        </w:rPr>
        <w:lastRenderedPageBreak/>
        <w:t>Parágrafo Terceiro –</w:t>
      </w:r>
      <w:r w:rsidR="00381A94">
        <w:rPr>
          <w:rFonts w:ascii="Verdana" w:hAnsi="Verdana"/>
          <w:sz w:val="20"/>
          <w:szCs w:val="20"/>
        </w:rPr>
        <w:t xml:space="preserve"> A empresa</w:t>
      </w:r>
      <w:r w:rsidRPr="00A64FD2">
        <w:rPr>
          <w:rFonts w:ascii="Verdana" w:hAnsi="Verdana"/>
          <w:sz w:val="20"/>
          <w:szCs w:val="20"/>
        </w:rPr>
        <w:t xml:space="preserve"> que tiver auferido, no ano-calendário de 2019, receita bruta superior a R$ 4.800.000,00 (quatro milhões e oitocentos mil reais), somente poderá suspender o contrato de trabalho de seus empregados mediante o pagamento de ajuda compensatória mensal no valor de trinta por cento do valor do salário do empregado, durante o período da suspensão temporária de trabalho pactuado, observado o disposto no caput e no art. 9º da Medida Provisória n. 936/2020.</w:t>
      </w:r>
    </w:p>
    <w:p w:rsidR="00A64FD2" w:rsidRPr="00A64FD2" w:rsidRDefault="00A64FD2" w:rsidP="00A64FD2">
      <w:pPr>
        <w:spacing w:after="0" w:line="360" w:lineRule="auto"/>
        <w:jc w:val="both"/>
        <w:rPr>
          <w:rFonts w:ascii="Verdana" w:hAnsi="Verdana"/>
          <w:sz w:val="20"/>
          <w:szCs w:val="20"/>
        </w:rPr>
      </w:pPr>
    </w:p>
    <w:p w:rsidR="00A64FD2" w:rsidRPr="00A64FD2" w:rsidRDefault="00381A94" w:rsidP="00A64FD2">
      <w:pPr>
        <w:spacing w:after="0" w:line="360" w:lineRule="auto"/>
        <w:jc w:val="both"/>
        <w:rPr>
          <w:rFonts w:ascii="Verdana" w:hAnsi="Verdana"/>
          <w:sz w:val="20"/>
          <w:szCs w:val="20"/>
        </w:rPr>
      </w:pPr>
      <w:r w:rsidRPr="00381A94">
        <w:rPr>
          <w:rFonts w:ascii="Verdana" w:hAnsi="Verdana"/>
          <w:b/>
          <w:sz w:val="20"/>
          <w:szCs w:val="20"/>
        </w:rPr>
        <w:t>CLÁUSULA SEXTA</w:t>
      </w:r>
      <w:r w:rsidR="00A64FD2" w:rsidRPr="00381A94">
        <w:rPr>
          <w:rFonts w:ascii="Verdana" w:hAnsi="Verdana"/>
          <w:b/>
          <w:sz w:val="20"/>
          <w:szCs w:val="20"/>
        </w:rPr>
        <w:t xml:space="preserve"> - GAR</w:t>
      </w:r>
      <w:r w:rsidRPr="00381A94">
        <w:rPr>
          <w:rFonts w:ascii="Verdana" w:hAnsi="Verdana"/>
          <w:b/>
          <w:sz w:val="20"/>
          <w:szCs w:val="20"/>
        </w:rPr>
        <w:t>ANTIA DE EMPREGO - MP 936/2020 -</w:t>
      </w:r>
      <w:r>
        <w:rPr>
          <w:rFonts w:ascii="Verdana" w:hAnsi="Verdana"/>
          <w:sz w:val="20"/>
          <w:szCs w:val="20"/>
        </w:rPr>
        <w:t xml:space="preserve"> </w:t>
      </w:r>
      <w:r w:rsidR="00A64FD2" w:rsidRPr="00A64FD2">
        <w:rPr>
          <w:rFonts w:ascii="Verdana" w:hAnsi="Verdana"/>
          <w:sz w:val="20"/>
          <w:szCs w:val="20"/>
        </w:rPr>
        <w:t>Fica reconhecida a garantia provisória no emprego ao empregado que firmar acordo individual para redução de jornada de trabalho e de salário ou para a suspensão temporária do contrato de trabalho. A presente garantia terá a duração que segue:</w:t>
      </w:r>
    </w:p>
    <w:p w:rsidR="00A64FD2" w:rsidRPr="00A64FD2" w:rsidRDefault="00A64FD2" w:rsidP="00A64FD2">
      <w:pPr>
        <w:spacing w:after="0" w:line="360" w:lineRule="auto"/>
        <w:jc w:val="both"/>
        <w:rPr>
          <w:rFonts w:ascii="Verdana" w:hAnsi="Verdana"/>
          <w:sz w:val="20"/>
          <w:szCs w:val="20"/>
        </w:rPr>
      </w:pPr>
      <w:r w:rsidRPr="00381A94">
        <w:rPr>
          <w:rFonts w:ascii="Verdana" w:hAnsi="Verdana"/>
          <w:b/>
          <w:sz w:val="20"/>
          <w:szCs w:val="20"/>
        </w:rPr>
        <w:t>I -</w:t>
      </w:r>
      <w:r w:rsidRPr="00A64FD2">
        <w:rPr>
          <w:rFonts w:ascii="Verdana" w:hAnsi="Verdana"/>
          <w:sz w:val="20"/>
          <w:szCs w:val="20"/>
        </w:rPr>
        <w:t xml:space="preserve"> durante o prazo de redução da jornada de trabalho (e correspondente salário) ou da suspensão temporária do contrato de trabalho; e</w:t>
      </w:r>
    </w:p>
    <w:p w:rsidR="00A64FD2" w:rsidRPr="00A64FD2" w:rsidRDefault="00A64FD2" w:rsidP="00A64FD2">
      <w:pPr>
        <w:spacing w:after="0" w:line="360" w:lineRule="auto"/>
        <w:jc w:val="both"/>
        <w:rPr>
          <w:rFonts w:ascii="Verdana" w:hAnsi="Verdana"/>
          <w:sz w:val="20"/>
          <w:szCs w:val="20"/>
        </w:rPr>
      </w:pPr>
      <w:r w:rsidRPr="00381A94">
        <w:rPr>
          <w:rFonts w:ascii="Verdana" w:hAnsi="Verdana"/>
          <w:b/>
          <w:sz w:val="20"/>
          <w:szCs w:val="20"/>
        </w:rPr>
        <w:t>II -</w:t>
      </w:r>
      <w:r w:rsidRPr="00A64FD2">
        <w:rPr>
          <w:rFonts w:ascii="Verdana" w:hAnsi="Verdana"/>
          <w:sz w:val="20"/>
          <w:szCs w:val="20"/>
        </w:rPr>
        <w:t xml:space="preserve"> após o restabelecimento da jornada integral de trabalho ou do encerramento da suspensão temporária do contrato de trabalho, por período equivalente ao disposto no inciso anterior.</w:t>
      </w:r>
    </w:p>
    <w:p w:rsidR="00C66097" w:rsidRDefault="00A64FD2" w:rsidP="00A64FD2">
      <w:pPr>
        <w:spacing w:after="0" w:line="360" w:lineRule="auto"/>
        <w:jc w:val="both"/>
        <w:rPr>
          <w:rFonts w:ascii="Verdana" w:hAnsi="Verdana"/>
          <w:b/>
          <w:color w:val="FF0000"/>
          <w:sz w:val="20"/>
          <w:szCs w:val="20"/>
        </w:rPr>
      </w:pPr>
      <w:r w:rsidRPr="00381A94">
        <w:rPr>
          <w:rFonts w:ascii="Verdana" w:hAnsi="Verdana"/>
          <w:b/>
          <w:sz w:val="20"/>
          <w:szCs w:val="20"/>
        </w:rPr>
        <w:t>Parágrafo Primeiro -</w:t>
      </w:r>
      <w:r w:rsidRPr="00A64FD2">
        <w:rPr>
          <w:rFonts w:ascii="Verdana" w:hAnsi="Verdana"/>
          <w:sz w:val="20"/>
          <w:szCs w:val="20"/>
        </w:rPr>
        <w:t xml:space="preserve"> A dispensa sem justa causa que ocorrer durante o período de garantia provisória no emprego previsto nes</w:t>
      </w:r>
      <w:r w:rsidR="00381A94">
        <w:rPr>
          <w:rFonts w:ascii="Verdana" w:hAnsi="Verdana"/>
          <w:sz w:val="20"/>
          <w:szCs w:val="20"/>
        </w:rPr>
        <w:t xml:space="preserve">ta cláusula sujeitará </w:t>
      </w:r>
      <w:r w:rsidR="00C66097">
        <w:rPr>
          <w:rFonts w:ascii="Verdana" w:hAnsi="Verdana"/>
          <w:sz w:val="20"/>
          <w:szCs w:val="20"/>
        </w:rPr>
        <w:t xml:space="preserve">a homologação da rescisão do contrato de trabalho à análise do sindicato de classe, além de </w:t>
      </w:r>
      <w:r w:rsidR="00381A94">
        <w:rPr>
          <w:rFonts w:ascii="Verdana" w:hAnsi="Verdana"/>
          <w:sz w:val="20"/>
          <w:szCs w:val="20"/>
        </w:rPr>
        <w:t>a empresa</w:t>
      </w:r>
      <w:r w:rsidR="00C66097">
        <w:rPr>
          <w:rFonts w:ascii="Verdana" w:hAnsi="Verdana"/>
          <w:sz w:val="20"/>
          <w:szCs w:val="20"/>
        </w:rPr>
        <w:t xml:space="preserve"> pagar </w:t>
      </w:r>
      <w:r w:rsidRPr="00A64FD2">
        <w:rPr>
          <w:rFonts w:ascii="Verdana" w:hAnsi="Verdana"/>
          <w:sz w:val="20"/>
          <w:szCs w:val="20"/>
        </w:rPr>
        <w:t>as parcelas rescisórias p</w:t>
      </w:r>
      <w:r w:rsidR="00C66097">
        <w:rPr>
          <w:rFonts w:ascii="Verdana" w:hAnsi="Verdana"/>
          <w:sz w:val="20"/>
          <w:szCs w:val="20"/>
        </w:rPr>
        <w:t>revistas na legislação em vigor e a</w:t>
      </w:r>
      <w:bookmarkStart w:id="0" w:name="_GoBack"/>
      <w:bookmarkEnd w:id="0"/>
      <w:r w:rsidRPr="00A64FD2">
        <w:rPr>
          <w:rFonts w:ascii="Verdana" w:hAnsi="Verdana"/>
          <w:sz w:val="20"/>
          <w:szCs w:val="20"/>
        </w:rPr>
        <w:t xml:space="preserve"> indenização no valor de:</w:t>
      </w:r>
      <w:r w:rsidR="00381A94">
        <w:rPr>
          <w:rFonts w:ascii="Verdana" w:hAnsi="Verdana"/>
          <w:sz w:val="20"/>
          <w:szCs w:val="20"/>
        </w:rPr>
        <w:t xml:space="preserve"> </w:t>
      </w:r>
    </w:p>
    <w:p w:rsidR="00A64FD2" w:rsidRPr="00A64FD2" w:rsidRDefault="00A64FD2" w:rsidP="00A64FD2">
      <w:pPr>
        <w:spacing w:after="0" w:line="360" w:lineRule="auto"/>
        <w:jc w:val="both"/>
        <w:rPr>
          <w:rFonts w:ascii="Verdana" w:hAnsi="Verdana"/>
          <w:sz w:val="20"/>
          <w:szCs w:val="20"/>
        </w:rPr>
      </w:pPr>
      <w:r w:rsidRPr="00381A94">
        <w:rPr>
          <w:rFonts w:ascii="Verdana" w:hAnsi="Verdana"/>
          <w:b/>
          <w:sz w:val="20"/>
          <w:szCs w:val="20"/>
        </w:rPr>
        <w:t>I -</w:t>
      </w:r>
      <w:r w:rsidRPr="00A64FD2">
        <w:rPr>
          <w:rFonts w:ascii="Verdana" w:hAnsi="Verdana"/>
          <w:sz w:val="20"/>
          <w:szCs w:val="20"/>
        </w:rPr>
        <w:t xml:space="preserve"> cinquenta por cento do salário a que o empregado teria direito no período de garantia provisória no emprego, na hipótese de redução de jornada de trabalho e de salário igual ou superior a vinte e cinco por cento e inferior a cinquenta por cento;</w:t>
      </w:r>
    </w:p>
    <w:p w:rsidR="00A64FD2" w:rsidRPr="00A64FD2" w:rsidRDefault="00A64FD2" w:rsidP="00A64FD2">
      <w:pPr>
        <w:spacing w:after="0" w:line="360" w:lineRule="auto"/>
        <w:jc w:val="both"/>
        <w:rPr>
          <w:rFonts w:ascii="Verdana" w:hAnsi="Verdana"/>
          <w:sz w:val="20"/>
          <w:szCs w:val="20"/>
        </w:rPr>
      </w:pPr>
      <w:r w:rsidRPr="00381A94">
        <w:rPr>
          <w:rFonts w:ascii="Verdana" w:hAnsi="Verdana"/>
          <w:b/>
          <w:sz w:val="20"/>
          <w:szCs w:val="20"/>
        </w:rPr>
        <w:t>II -</w:t>
      </w:r>
      <w:r w:rsidRPr="00A64FD2">
        <w:rPr>
          <w:rFonts w:ascii="Verdana" w:hAnsi="Verdana"/>
          <w:sz w:val="20"/>
          <w:szCs w:val="20"/>
        </w:rPr>
        <w:t xml:space="preserve"> setenta e cinco por cento do salário a que o empregado teria direito no período de garantia provisória no emprego, na hipótese de redução de jornada de trabalho e de salário igual ou superior a cinquenta por cento e inferior a setenta por cento; ou</w:t>
      </w:r>
    </w:p>
    <w:p w:rsidR="00A64FD2" w:rsidRPr="00A64FD2" w:rsidRDefault="00A64FD2" w:rsidP="00A64FD2">
      <w:pPr>
        <w:spacing w:after="0" w:line="360" w:lineRule="auto"/>
        <w:jc w:val="both"/>
        <w:rPr>
          <w:rFonts w:ascii="Verdana" w:hAnsi="Verdana"/>
          <w:sz w:val="20"/>
          <w:szCs w:val="20"/>
        </w:rPr>
      </w:pPr>
      <w:r w:rsidRPr="00381A94">
        <w:rPr>
          <w:rFonts w:ascii="Verdana" w:hAnsi="Verdana"/>
          <w:b/>
          <w:sz w:val="20"/>
          <w:szCs w:val="20"/>
        </w:rPr>
        <w:t>III -</w:t>
      </w:r>
      <w:r w:rsidRPr="00A64FD2">
        <w:rPr>
          <w:rFonts w:ascii="Verdana" w:hAnsi="Verdana"/>
          <w:sz w:val="20"/>
          <w:szCs w:val="20"/>
        </w:rPr>
        <w:t xml:space="preserve"> cem por cento do salário a que o empregado teria direito no período de garantia provisória no emprego, nas hipóteses de redução de jornada de trabalho e de salário </w:t>
      </w:r>
      <w:r w:rsidRPr="00A64FD2">
        <w:rPr>
          <w:rFonts w:ascii="Verdana" w:hAnsi="Verdana"/>
          <w:sz w:val="20"/>
          <w:szCs w:val="20"/>
        </w:rPr>
        <w:lastRenderedPageBreak/>
        <w:t>em percentual superior a setenta por cento ou de suspensão temporária do contrato de trabalho.</w:t>
      </w:r>
    </w:p>
    <w:p w:rsidR="00A64FD2" w:rsidRPr="00A64FD2" w:rsidRDefault="00A64FD2" w:rsidP="00A64FD2">
      <w:pPr>
        <w:spacing w:after="0" w:line="360" w:lineRule="auto"/>
        <w:jc w:val="both"/>
        <w:rPr>
          <w:rFonts w:ascii="Verdana" w:hAnsi="Verdana"/>
          <w:sz w:val="20"/>
          <w:szCs w:val="20"/>
        </w:rPr>
      </w:pPr>
      <w:r w:rsidRPr="00381A94">
        <w:rPr>
          <w:rFonts w:ascii="Verdana" w:hAnsi="Verdana"/>
          <w:b/>
          <w:sz w:val="20"/>
          <w:szCs w:val="20"/>
        </w:rPr>
        <w:t>Parágrafo Segundo -</w:t>
      </w:r>
      <w:r w:rsidRPr="00A64FD2">
        <w:rPr>
          <w:rFonts w:ascii="Verdana" w:hAnsi="Verdana"/>
          <w:sz w:val="20"/>
          <w:szCs w:val="20"/>
        </w:rPr>
        <w:t xml:space="preserve"> O disposto neste artigo não se aplica às hipóteses de dispensa a pedido ou por justa causa do empregado.</w:t>
      </w:r>
    </w:p>
    <w:p w:rsidR="00A64FD2" w:rsidRPr="00A64FD2" w:rsidRDefault="00A64FD2" w:rsidP="00A64FD2">
      <w:pPr>
        <w:spacing w:after="0" w:line="360" w:lineRule="auto"/>
        <w:jc w:val="both"/>
        <w:rPr>
          <w:rFonts w:ascii="Verdana" w:hAnsi="Verdana"/>
          <w:sz w:val="20"/>
          <w:szCs w:val="20"/>
        </w:rPr>
      </w:pPr>
    </w:p>
    <w:p w:rsidR="00A64FD2" w:rsidRPr="00381A94" w:rsidRDefault="00A64FD2" w:rsidP="00A64FD2">
      <w:pPr>
        <w:spacing w:after="0" w:line="360" w:lineRule="auto"/>
        <w:jc w:val="both"/>
        <w:rPr>
          <w:rFonts w:ascii="Verdana" w:hAnsi="Verdana"/>
          <w:b/>
          <w:sz w:val="20"/>
          <w:szCs w:val="20"/>
        </w:rPr>
      </w:pPr>
      <w:r w:rsidRPr="00381A94">
        <w:rPr>
          <w:rFonts w:ascii="Verdana" w:hAnsi="Verdana"/>
          <w:b/>
          <w:sz w:val="20"/>
          <w:szCs w:val="20"/>
        </w:rPr>
        <w:t>CLÁUS</w:t>
      </w:r>
      <w:r w:rsidR="00381A94">
        <w:rPr>
          <w:rFonts w:ascii="Verdana" w:hAnsi="Verdana"/>
          <w:b/>
          <w:sz w:val="20"/>
          <w:szCs w:val="20"/>
        </w:rPr>
        <w:t xml:space="preserve">ULA SÉTIMA - DISPOSIÇÕES COMUNS: </w:t>
      </w:r>
      <w:r w:rsidRPr="00A64FD2">
        <w:rPr>
          <w:rFonts w:ascii="Verdana" w:hAnsi="Verdana"/>
          <w:sz w:val="20"/>
          <w:szCs w:val="20"/>
        </w:rPr>
        <w:t>Ficam estabelecidas as seguintes normas comuns à suspensão do contrato de trabalho e à redução de jornada de trabalho e de salário:</w:t>
      </w:r>
    </w:p>
    <w:p w:rsidR="00A64FD2" w:rsidRPr="00A64FD2" w:rsidRDefault="00A64FD2" w:rsidP="00A64FD2">
      <w:pPr>
        <w:spacing w:after="0" w:line="360" w:lineRule="auto"/>
        <w:jc w:val="both"/>
        <w:rPr>
          <w:rFonts w:ascii="Verdana" w:hAnsi="Verdana"/>
          <w:sz w:val="20"/>
          <w:szCs w:val="20"/>
        </w:rPr>
      </w:pPr>
      <w:r w:rsidRPr="00381A94">
        <w:rPr>
          <w:rFonts w:ascii="Verdana" w:hAnsi="Verdana"/>
          <w:b/>
          <w:sz w:val="20"/>
          <w:szCs w:val="20"/>
        </w:rPr>
        <w:t>I -</w:t>
      </w:r>
      <w:r w:rsidRPr="00A64FD2">
        <w:rPr>
          <w:rFonts w:ascii="Verdana" w:hAnsi="Verdana"/>
          <w:sz w:val="20"/>
          <w:szCs w:val="20"/>
        </w:rPr>
        <w:t xml:space="preserve"> Os valores autorizados, pelo empregado, para desconto em folha de pagamento a título de convênio, empréstimo, dentre outros, ficarão suspensos durante a vigência da presente suspensão contratual, cabendo ao empregado quitar as respectivas obrigações diretamente com os credores.</w:t>
      </w:r>
    </w:p>
    <w:p w:rsidR="00A64FD2" w:rsidRPr="00A64FD2" w:rsidRDefault="00A64FD2" w:rsidP="00A64FD2">
      <w:pPr>
        <w:spacing w:after="0" w:line="360" w:lineRule="auto"/>
        <w:jc w:val="both"/>
        <w:rPr>
          <w:rFonts w:ascii="Verdana" w:hAnsi="Verdana"/>
          <w:sz w:val="20"/>
          <w:szCs w:val="20"/>
        </w:rPr>
      </w:pPr>
      <w:r w:rsidRPr="00381A94">
        <w:rPr>
          <w:rFonts w:ascii="Verdana" w:hAnsi="Verdana"/>
          <w:b/>
          <w:sz w:val="20"/>
          <w:szCs w:val="20"/>
        </w:rPr>
        <w:t>II -</w:t>
      </w:r>
      <w:r w:rsidR="00381A94">
        <w:rPr>
          <w:rFonts w:ascii="Verdana" w:hAnsi="Verdana"/>
          <w:sz w:val="20"/>
          <w:szCs w:val="20"/>
        </w:rPr>
        <w:t xml:space="preserve"> </w:t>
      </w:r>
      <w:r w:rsidRPr="00A64FD2">
        <w:rPr>
          <w:rFonts w:ascii="Verdana" w:hAnsi="Verdana"/>
          <w:sz w:val="20"/>
          <w:szCs w:val="20"/>
        </w:rPr>
        <w:t xml:space="preserve">Caberá ao empregado, na hipótese de empréstimo consignado, informar ao banco a suspensão contratual e ajustar o pagamento das parcelas referentes ao empréstimo, não tendo a </w:t>
      </w:r>
      <w:r w:rsidR="00381A94">
        <w:rPr>
          <w:rFonts w:ascii="Verdana" w:hAnsi="Verdana"/>
          <w:sz w:val="20"/>
          <w:szCs w:val="20"/>
        </w:rPr>
        <w:t>empresa</w:t>
      </w:r>
      <w:r w:rsidRPr="00A64FD2">
        <w:rPr>
          <w:rFonts w:ascii="Verdana" w:hAnsi="Verdana"/>
          <w:sz w:val="20"/>
          <w:szCs w:val="20"/>
        </w:rPr>
        <w:t xml:space="preserve"> nenhuma responsabilidade sobre o não pagamento do mesmo.</w:t>
      </w:r>
    </w:p>
    <w:p w:rsidR="00A64FD2" w:rsidRPr="00A64FD2" w:rsidRDefault="00A64FD2" w:rsidP="00A64FD2">
      <w:pPr>
        <w:spacing w:after="0" w:line="360" w:lineRule="auto"/>
        <w:jc w:val="both"/>
        <w:rPr>
          <w:rFonts w:ascii="Verdana" w:hAnsi="Verdana"/>
          <w:sz w:val="20"/>
          <w:szCs w:val="20"/>
        </w:rPr>
      </w:pPr>
      <w:r w:rsidRPr="00381A94">
        <w:rPr>
          <w:rFonts w:ascii="Verdana" w:hAnsi="Verdana"/>
          <w:b/>
          <w:sz w:val="20"/>
          <w:szCs w:val="20"/>
        </w:rPr>
        <w:t>III -</w:t>
      </w:r>
      <w:r w:rsidR="00381A94">
        <w:rPr>
          <w:rFonts w:ascii="Verdana" w:hAnsi="Verdana"/>
          <w:sz w:val="20"/>
          <w:szCs w:val="20"/>
        </w:rPr>
        <w:t xml:space="preserve"> </w:t>
      </w:r>
      <w:r w:rsidRPr="00A64FD2">
        <w:rPr>
          <w:rFonts w:ascii="Verdana" w:hAnsi="Verdana"/>
          <w:sz w:val="20"/>
          <w:szCs w:val="20"/>
        </w:rPr>
        <w:t xml:space="preserve">Durante a suspensão do contrato de trabalho o vínculo laboral poderá ser extinto pelo cometimento de justa causa do empregado (art. 482, da CLT) ou da </w:t>
      </w:r>
      <w:r w:rsidR="00381A94">
        <w:rPr>
          <w:rFonts w:ascii="Verdana" w:hAnsi="Verdana"/>
          <w:sz w:val="20"/>
          <w:szCs w:val="20"/>
        </w:rPr>
        <w:t>empresa</w:t>
      </w:r>
      <w:r w:rsidRPr="00A64FD2">
        <w:rPr>
          <w:rFonts w:ascii="Verdana" w:hAnsi="Verdana"/>
          <w:sz w:val="20"/>
          <w:szCs w:val="20"/>
        </w:rPr>
        <w:t xml:space="preserve"> (art. 483, da CLT). Tal vínculo também poderá ser extinto a pedido do empregado.</w:t>
      </w:r>
    </w:p>
    <w:p w:rsidR="00A64FD2" w:rsidRDefault="00A64FD2" w:rsidP="00A64FD2">
      <w:pPr>
        <w:spacing w:after="0" w:line="360" w:lineRule="auto"/>
        <w:jc w:val="both"/>
        <w:rPr>
          <w:rFonts w:ascii="Verdana" w:hAnsi="Verdana"/>
          <w:sz w:val="20"/>
          <w:szCs w:val="20"/>
        </w:rPr>
      </w:pPr>
      <w:r w:rsidRPr="00381A94">
        <w:rPr>
          <w:rFonts w:ascii="Verdana" w:hAnsi="Verdana"/>
          <w:b/>
          <w:sz w:val="20"/>
          <w:szCs w:val="20"/>
        </w:rPr>
        <w:t>IV -</w:t>
      </w:r>
      <w:r w:rsidRPr="00A64FD2">
        <w:rPr>
          <w:rFonts w:ascii="Verdana" w:hAnsi="Verdana"/>
          <w:sz w:val="20"/>
          <w:szCs w:val="20"/>
        </w:rPr>
        <w:t xml:space="preserve"> Em caso de rescisão contratual por justa causa laboral ou por pedido de demissão, o empregado não terá direito ao re</w:t>
      </w:r>
      <w:r w:rsidR="00381A94">
        <w:rPr>
          <w:rFonts w:ascii="Verdana" w:hAnsi="Verdana"/>
          <w:sz w:val="20"/>
          <w:szCs w:val="20"/>
        </w:rPr>
        <w:t>cebimento do tempo da garantia d</w:t>
      </w:r>
      <w:r w:rsidRPr="00A64FD2">
        <w:rPr>
          <w:rFonts w:ascii="Verdana" w:hAnsi="Verdana"/>
          <w:sz w:val="20"/>
          <w:szCs w:val="20"/>
        </w:rPr>
        <w:t>e emprego e nem às indenizações previstas na MP n. 936, ressalvado o recebimento dos direitos decorrentes da relação normal de emprego.</w:t>
      </w:r>
    </w:p>
    <w:p w:rsidR="00381A94" w:rsidRPr="00A64FD2" w:rsidRDefault="00381A94" w:rsidP="00A64FD2">
      <w:pPr>
        <w:spacing w:after="0" w:line="360" w:lineRule="auto"/>
        <w:jc w:val="both"/>
        <w:rPr>
          <w:rFonts w:ascii="Verdana" w:hAnsi="Verdana"/>
          <w:sz w:val="20"/>
          <w:szCs w:val="20"/>
        </w:rPr>
      </w:pPr>
    </w:p>
    <w:p w:rsidR="00A64FD2" w:rsidRPr="00381A94" w:rsidRDefault="00381A94" w:rsidP="00A64FD2">
      <w:pPr>
        <w:spacing w:after="0" w:line="360" w:lineRule="auto"/>
        <w:jc w:val="both"/>
        <w:rPr>
          <w:rFonts w:ascii="Verdana" w:hAnsi="Verdana"/>
          <w:b/>
          <w:sz w:val="20"/>
          <w:szCs w:val="20"/>
        </w:rPr>
      </w:pPr>
      <w:r w:rsidRPr="00381A94">
        <w:rPr>
          <w:rFonts w:ascii="Verdana" w:hAnsi="Verdana"/>
          <w:b/>
          <w:sz w:val="20"/>
          <w:szCs w:val="20"/>
        </w:rPr>
        <w:t>CLÁUSULA OITAVA</w:t>
      </w:r>
      <w:r>
        <w:rPr>
          <w:rFonts w:ascii="Verdana" w:hAnsi="Verdana"/>
          <w:b/>
          <w:sz w:val="20"/>
          <w:szCs w:val="20"/>
        </w:rPr>
        <w:t xml:space="preserve"> - DISPOSIÇÕES FINAIS: </w:t>
      </w:r>
      <w:r w:rsidR="00A64FD2" w:rsidRPr="00A64FD2">
        <w:rPr>
          <w:rFonts w:ascii="Verdana" w:hAnsi="Verdana"/>
          <w:sz w:val="20"/>
          <w:szCs w:val="20"/>
        </w:rPr>
        <w:t xml:space="preserve">Além do disposto nas cláusulas anteriores, </w:t>
      </w:r>
      <w:r>
        <w:rPr>
          <w:rFonts w:ascii="Verdana" w:hAnsi="Verdana"/>
          <w:sz w:val="20"/>
          <w:szCs w:val="20"/>
        </w:rPr>
        <w:t>empresas</w:t>
      </w:r>
      <w:r w:rsidR="00A64FD2" w:rsidRPr="00A64FD2">
        <w:rPr>
          <w:rFonts w:ascii="Verdana" w:hAnsi="Verdana"/>
          <w:sz w:val="20"/>
          <w:szCs w:val="20"/>
        </w:rPr>
        <w:t xml:space="preserve"> e empregados deverão observar o seguinte:</w:t>
      </w:r>
    </w:p>
    <w:p w:rsidR="00A64FD2" w:rsidRPr="00A64FD2" w:rsidRDefault="00A64FD2" w:rsidP="00A64FD2">
      <w:pPr>
        <w:spacing w:after="0" w:line="360" w:lineRule="auto"/>
        <w:jc w:val="both"/>
        <w:rPr>
          <w:rFonts w:ascii="Verdana" w:hAnsi="Verdana"/>
          <w:sz w:val="20"/>
          <w:szCs w:val="20"/>
        </w:rPr>
      </w:pPr>
      <w:r w:rsidRPr="00381A94">
        <w:rPr>
          <w:rFonts w:ascii="Verdana" w:hAnsi="Verdana"/>
          <w:b/>
          <w:sz w:val="20"/>
          <w:szCs w:val="20"/>
        </w:rPr>
        <w:t>I -</w:t>
      </w:r>
      <w:r w:rsidRPr="00A64FD2">
        <w:rPr>
          <w:rFonts w:ascii="Verdana" w:hAnsi="Verdana"/>
          <w:sz w:val="20"/>
          <w:szCs w:val="20"/>
        </w:rPr>
        <w:t xml:space="preserve"> Os acordos individuais de redução de jornada de trabalho e de salário ou de suspensão temporária do contrato de trabalho, pactuados nos termos deste </w:t>
      </w:r>
      <w:r w:rsidR="00381A94">
        <w:rPr>
          <w:rFonts w:ascii="Verdana" w:hAnsi="Verdana"/>
          <w:sz w:val="20"/>
          <w:szCs w:val="20"/>
        </w:rPr>
        <w:t>acordo individual de trabalho</w:t>
      </w:r>
      <w:r w:rsidRPr="00A64FD2">
        <w:rPr>
          <w:rFonts w:ascii="Verdana" w:hAnsi="Verdana"/>
          <w:sz w:val="20"/>
          <w:szCs w:val="20"/>
        </w:rPr>
        <w:t xml:space="preserve"> e da Medida Provisória n. 936, deverão ser comunicado</w:t>
      </w:r>
      <w:r w:rsidR="00381A94">
        <w:rPr>
          <w:rFonts w:ascii="Verdana" w:hAnsi="Verdana"/>
          <w:sz w:val="20"/>
          <w:szCs w:val="20"/>
        </w:rPr>
        <w:t xml:space="preserve">s ao </w:t>
      </w:r>
      <w:r w:rsidR="00381A94">
        <w:rPr>
          <w:rFonts w:ascii="Verdana" w:hAnsi="Verdana"/>
          <w:sz w:val="20"/>
          <w:szCs w:val="20"/>
        </w:rPr>
        <w:lastRenderedPageBreak/>
        <w:t>SINPEFEPAR, pelas empresas</w:t>
      </w:r>
      <w:r w:rsidRPr="00A64FD2">
        <w:rPr>
          <w:rFonts w:ascii="Verdana" w:hAnsi="Verdana"/>
          <w:sz w:val="20"/>
          <w:szCs w:val="20"/>
        </w:rPr>
        <w:t>, no prazo de até dez dias corridos, contado da data de sua celebração.</w:t>
      </w:r>
    </w:p>
    <w:p w:rsidR="00A64FD2" w:rsidRPr="00A64FD2" w:rsidRDefault="00A64FD2" w:rsidP="00A64FD2">
      <w:pPr>
        <w:spacing w:after="0" w:line="360" w:lineRule="auto"/>
        <w:jc w:val="both"/>
        <w:rPr>
          <w:rFonts w:ascii="Verdana" w:hAnsi="Verdana"/>
          <w:sz w:val="20"/>
          <w:szCs w:val="20"/>
        </w:rPr>
      </w:pPr>
      <w:r w:rsidRPr="00381A94">
        <w:rPr>
          <w:rFonts w:ascii="Verdana" w:hAnsi="Verdana"/>
          <w:b/>
          <w:sz w:val="20"/>
          <w:szCs w:val="20"/>
        </w:rPr>
        <w:t>II -</w:t>
      </w:r>
      <w:r w:rsidR="00381A94">
        <w:rPr>
          <w:rFonts w:ascii="Verdana" w:hAnsi="Verdana"/>
          <w:sz w:val="20"/>
          <w:szCs w:val="20"/>
        </w:rPr>
        <w:t xml:space="preserve"> </w:t>
      </w:r>
      <w:r w:rsidRPr="00A64FD2">
        <w:rPr>
          <w:rFonts w:ascii="Verdana" w:hAnsi="Verdana"/>
          <w:sz w:val="20"/>
          <w:szCs w:val="20"/>
        </w:rPr>
        <w:t xml:space="preserve">As irregularidades constatadas pela Auditoria Fiscal do Trabalho quanto aos acordos individuais de redução de jornada de trabalho e de salário ou de suspensão temporária do contrato de trabalho previstos neste </w:t>
      </w:r>
      <w:r w:rsidR="00381A94">
        <w:rPr>
          <w:rFonts w:ascii="Verdana" w:hAnsi="Verdana"/>
          <w:sz w:val="20"/>
          <w:szCs w:val="20"/>
        </w:rPr>
        <w:t>acordo individual de trabalho e na Medida Provisória n. 936</w:t>
      </w:r>
      <w:r w:rsidRPr="00A64FD2">
        <w:rPr>
          <w:rFonts w:ascii="Verdana" w:hAnsi="Verdana"/>
          <w:sz w:val="20"/>
          <w:szCs w:val="20"/>
        </w:rPr>
        <w:t xml:space="preserve">/2020 sujeitam as </w:t>
      </w:r>
      <w:r w:rsidR="00381A94">
        <w:rPr>
          <w:rFonts w:ascii="Verdana" w:hAnsi="Verdana"/>
          <w:sz w:val="20"/>
          <w:szCs w:val="20"/>
        </w:rPr>
        <w:t>empresas</w:t>
      </w:r>
      <w:r w:rsidRPr="00A64FD2">
        <w:rPr>
          <w:rFonts w:ascii="Verdana" w:hAnsi="Verdana"/>
          <w:sz w:val="20"/>
          <w:szCs w:val="20"/>
        </w:rPr>
        <w:t xml:space="preserve"> infratoras à multa prevista no art. 25 da Lei nº 7.998, de 1990.</w:t>
      </w:r>
    </w:p>
    <w:p w:rsidR="00A64FD2" w:rsidRPr="00A64FD2" w:rsidRDefault="00A64FD2" w:rsidP="00A64FD2">
      <w:pPr>
        <w:spacing w:after="0" w:line="360" w:lineRule="auto"/>
        <w:jc w:val="both"/>
        <w:rPr>
          <w:rFonts w:ascii="Verdana" w:hAnsi="Verdana"/>
          <w:sz w:val="20"/>
          <w:szCs w:val="20"/>
        </w:rPr>
      </w:pPr>
      <w:r w:rsidRPr="00381A94">
        <w:rPr>
          <w:rFonts w:ascii="Verdana" w:hAnsi="Verdana"/>
          <w:b/>
          <w:sz w:val="20"/>
          <w:szCs w:val="20"/>
        </w:rPr>
        <w:t>III -</w:t>
      </w:r>
      <w:r w:rsidRPr="00A64FD2">
        <w:rPr>
          <w:rFonts w:ascii="Verdana" w:hAnsi="Verdana"/>
          <w:sz w:val="20"/>
          <w:szCs w:val="20"/>
        </w:rPr>
        <w:t xml:space="preserve"> O processo de fiscalização, de notificação, de autuação e de imposição de multas decorrente do descumprimento da Medida Provisória n. 936/2020 observarão o disposto no Título VII da Consolidação das Leis do Trabalho, aprovada pelo Decreto-L</w:t>
      </w:r>
      <w:r w:rsidR="00381A94">
        <w:rPr>
          <w:rFonts w:ascii="Verdana" w:hAnsi="Verdana"/>
          <w:sz w:val="20"/>
          <w:szCs w:val="20"/>
        </w:rPr>
        <w:t>ei nº 5.452, de 1943, não se</w:t>
      </w:r>
      <w:r w:rsidRPr="00A64FD2">
        <w:rPr>
          <w:rFonts w:ascii="Verdana" w:hAnsi="Verdana"/>
          <w:sz w:val="20"/>
          <w:szCs w:val="20"/>
        </w:rPr>
        <w:t xml:space="preserve"> aplicando o critério da dupla visita e o disposto no art. 31 da Medida Provisória nº 927, de 22 de março de 2020.</w:t>
      </w:r>
    </w:p>
    <w:p w:rsidR="00A64FD2" w:rsidRPr="00A64FD2" w:rsidRDefault="00A64FD2" w:rsidP="00A64FD2">
      <w:pPr>
        <w:spacing w:after="0" w:line="360" w:lineRule="auto"/>
        <w:jc w:val="both"/>
        <w:rPr>
          <w:rFonts w:ascii="Verdana" w:hAnsi="Verdana"/>
          <w:sz w:val="20"/>
          <w:szCs w:val="20"/>
        </w:rPr>
      </w:pPr>
      <w:r w:rsidRPr="00381A94">
        <w:rPr>
          <w:rFonts w:ascii="Verdana" w:hAnsi="Verdana"/>
          <w:b/>
          <w:sz w:val="20"/>
          <w:szCs w:val="20"/>
        </w:rPr>
        <w:t>IV -</w:t>
      </w:r>
      <w:r w:rsidR="00381A94">
        <w:rPr>
          <w:rFonts w:ascii="Verdana" w:hAnsi="Verdana"/>
          <w:sz w:val="20"/>
          <w:szCs w:val="20"/>
        </w:rPr>
        <w:t xml:space="preserve"> </w:t>
      </w:r>
      <w:r w:rsidRPr="00A64FD2">
        <w:rPr>
          <w:rFonts w:ascii="Verdana" w:hAnsi="Verdana"/>
          <w:sz w:val="20"/>
          <w:szCs w:val="20"/>
        </w:rPr>
        <w:t xml:space="preserve">O disposto neste </w:t>
      </w:r>
      <w:r w:rsidR="00381A94">
        <w:rPr>
          <w:rFonts w:ascii="Verdana" w:hAnsi="Verdana"/>
          <w:sz w:val="20"/>
          <w:szCs w:val="20"/>
        </w:rPr>
        <w:t>acordo individual de trabalho</w:t>
      </w:r>
      <w:r w:rsidRPr="00A64FD2">
        <w:rPr>
          <w:rFonts w:ascii="Verdana" w:hAnsi="Verdana"/>
          <w:sz w:val="20"/>
          <w:szCs w:val="20"/>
        </w:rPr>
        <w:t xml:space="preserve"> se aplica também aos contratos de trabalho de aprendizagem, de jornada por tempo parcial, de contratação por hora e contratos de estágio não obrigatório.</w:t>
      </w:r>
    </w:p>
    <w:p w:rsidR="00A64FD2" w:rsidRPr="00A64FD2" w:rsidRDefault="00A64FD2" w:rsidP="00A64FD2">
      <w:pPr>
        <w:spacing w:after="0" w:line="360" w:lineRule="auto"/>
        <w:jc w:val="both"/>
        <w:rPr>
          <w:rFonts w:ascii="Verdana" w:hAnsi="Verdana"/>
          <w:sz w:val="20"/>
          <w:szCs w:val="20"/>
        </w:rPr>
      </w:pPr>
      <w:r w:rsidRPr="00220F81">
        <w:rPr>
          <w:rFonts w:ascii="Verdana" w:hAnsi="Verdana"/>
          <w:b/>
          <w:sz w:val="20"/>
          <w:szCs w:val="20"/>
        </w:rPr>
        <w:t>V -</w:t>
      </w:r>
      <w:r w:rsidR="00220F81">
        <w:rPr>
          <w:rFonts w:ascii="Verdana" w:hAnsi="Verdana"/>
          <w:sz w:val="20"/>
          <w:szCs w:val="20"/>
        </w:rPr>
        <w:t xml:space="preserve"> </w:t>
      </w:r>
      <w:r w:rsidRPr="00A64FD2">
        <w:rPr>
          <w:rFonts w:ascii="Verdana" w:hAnsi="Verdana"/>
          <w:sz w:val="20"/>
          <w:szCs w:val="20"/>
        </w:rPr>
        <w:t>O tempo máximo de redução proporcional de jornada e de salário e de suspensão temporária do contrato de trabalho, ainda que sucessivos, não poderá ser superior a noventa dias, respeitado o prazo máximo de que tratas os artigos 7º e 8º da Medida Provisória n. 936/2020.</w:t>
      </w:r>
    </w:p>
    <w:p w:rsidR="00A64FD2" w:rsidRPr="00A64FD2" w:rsidRDefault="00A64FD2" w:rsidP="00A64FD2">
      <w:pPr>
        <w:spacing w:after="0" w:line="360" w:lineRule="auto"/>
        <w:jc w:val="both"/>
        <w:rPr>
          <w:rFonts w:ascii="Verdana" w:hAnsi="Verdana"/>
          <w:sz w:val="20"/>
          <w:szCs w:val="20"/>
        </w:rPr>
      </w:pPr>
    </w:p>
    <w:p w:rsidR="00A64FD2" w:rsidRPr="00220F81" w:rsidRDefault="00220F81" w:rsidP="00A64FD2">
      <w:pPr>
        <w:spacing w:after="0" w:line="360" w:lineRule="auto"/>
        <w:jc w:val="both"/>
        <w:rPr>
          <w:rFonts w:ascii="Verdana" w:hAnsi="Verdana"/>
          <w:b/>
          <w:sz w:val="20"/>
          <w:szCs w:val="20"/>
        </w:rPr>
      </w:pPr>
      <w:r>
        <w:rPr>
          <w:rFonts w:ascii="Verdana" w:hAnsi="Verdana"/>
          <w:b/>
          <w:sz w:val="20"/>
          <w:szCs w:val="20"/>
        </w:rPr>
        <w:t xml:space="preserve">CLÁUSULA NONA - TAXA DE REVERSÃO SALARIAL: </w:t>
      </w:r>
      <w:r w:rsidR="00A64FD2" w:rsidRPr="00A64FD2">
        <w:rPr>
          <w:rFonts w:ascii="Verdana" w:hAnsi="Verdana"/>
          <w:sz w:val="20"/>
          <w:szCs w:val="20"/>
        </w:rPr>
        <w:t>A Academia enviará o comprovante de pagamento da taxa de reversão de 6% (seis por cento) descontada</w:t>
      </w:r>
      <w:r>
        <w:rPr>
          <w:rFonts w:ascii="Verdana" w:hAnsi="Verdana"/>
          <w:sz w:val="20"/>
          <w:szCs w:val="20"/>
        </w:rPr>
        <w:t xml:space="preserve">s do salário cada trabalhador, </w:t>
      </w:r>
      <w:r w:rsidR="00A64FD2" w:rsidRPr="00A64FD2">
        <w:rPr>
          <w:rFonts w:ascii="Verdana" w:hAnsi="Verdana"/>
          <w:sz w:val="20"/>
          <w:szCs w:val="20"/>
        </w:rPr>
        <w:t xml:space="preserve">nos termos do art. 513, alínea “e” da C.L.T, CCT 2019/2020, 20120/2021, na forma fixada pela </w:t>
      </w:r>
      <w:r w:rsidRPr="00A64FD2">
        <w:rPr>
          <w:rFonts w:ascii="Verdana" w:hAnsi="Verdana"/>
          <w:sz w:val="20"/>
          <w:szCs w:val="20"/>
        </w:rPr>
        <w:t>Assembleia</w:t>
      </w:r>
      <w:r>
        <w:rPr>
          <w:rFonts w:ascii="Verdana" w:hAnsi="Verdana"/>
          <w:sz w:val="20"/>
          <w:szCs w:val="20"/>
        </w:rPr>
        <w:t xml:space="preserve"> Geral, através do </w:t>
      </w:r>
      <w:proofErr w:type="spellStart"/>
      <w:r>
        <w:rPr>
          <w:rFonts w:ascii="Verdana" w:hAnsi="Verdana"/>
          <w:sz w:val="20"/>
          <w:szCs w:val="20"/>
        </w:rPr>
        <w:t>WhatsA</w:t>
      </w:r>
      <w:r w:rsidR="00A64FD2" w:rsidRPr="00A64FD2">
        <w:rPr>
          <w:rFonts w:ascii="Verdana" w:hAnsi="Verdana"/>
          <w:sz w:val="20"/>
          <w:szCs w:val="20"/>
        </w:rPr>
        <w:t>p</w:t>
      </w:r>
      <w:r>
        <w:rPr>
          <w:rFonts w:ascii="Verdana" w:hAnsi="Verdana"/>
          <w:sz w:val="20"/>
          <w:szCs w:val="20"/>
        </w:rPr>
        <w:t>p</w:t>
      </w:r>
      <w:proofErr w:type="spellEnd"/>
      <w:r w:rsidR="00A64FD2" w:rsidRPr="00A64FD2">
        <w:rPr>
          <w:rFonts w:ascii="Verdana" w:hAnsi="Verdana"/>
          <w:sz w:val="20"/>
          <w:szCs w:val="20"/>
        </w:rPr>
        <w:t xml:space="preserve"> (41) 99231-8719 e e</w:t>
      </w:r>
      <w:r>
        <w:rPr>
          <w:rFonts w:ascii="Verdana" w:hAnsi="Verdana"/>
          <w:sz w:val="20"/>
          <w:szCs w:val="20"/>
        </w:rPr>
        <w:t>-</w:t>
      </w:r>
      <w:r w:rsidR="00A64FD2" w:rsidRPr="00A64FD2">
        <w:rPr>
          <w:rFonts w:ascii="Verdana" w:hAnsi="Verdana"/>
          <w:sz w:val="20"/>
          <w:szCs w:val="20"/>
        </w:rPr>
        <w:t>mail, sinpefepar@sinpefepar.com.br.</w:t>
      </w:r>
    </w:p>
    <w:p w:rsidR="00A64FD2" w:rsidRPr="00A64FD2" w:rsidRDefault="00A64FD2" w:rsidP="00A64FD2">
      <w:pPr>
        <w:spacing w:after="0" w:line="360" w:lineRule="auto"/>
        <w:jc w:val="both"/>
        <w:rPr>
          <w:rFonts w:ascii="Verdana" w:hAnsi="Verdana"/>
          <w:sz w:val="20"/>
          <w:szCs w:val="20"/>
        </w:rPr>
      </w:pPr>
      <w:r w:rsidRPr="00220F81">
        <w:rPr>
          <w:rFonts w:ascii="Verdana" w:hAnsi="Verdana"/>
          <w:b/>
          <w:sz w:val="20"/>
          <w:szCs w:val="20"/>
        </w:rPr>
        <w:t>Parágrafo primeiro:</w:t>
      </w:r>
      <w:r w:rsidRPr="00A64FD2">
        <w:rPr>
          <w:rFonts w:ascii="Verdana" w:hAnsi="Verdana"/>
          <w:sz w:val="20"/>
          <w:szCs w:val="20"/>
        </w:rPr>
        <w:t xml:space="preserve"> aos que não efetuaram pagamento, deverão depositar na conta do </w:t>
      </w:r>
      <w:r w:rsidR="00235E1B" w:rsidRPr="00A64FD2">
        <w:rPr>
          <w:rFonts w:ascii="Verdana" w:hAnsi="Verdana"/>
          <w:sz w:val="20"/>
          <w:szCs w:val="20"/>
        </w:rPr>
        <w:t>SINPEFEPAR</w:t>
      </w:r>
      <w:r w:rsidRPr="00A64FD2">
        <w:rPr>
          <w:rFonts w:ascii="Verdana" w:hAnsi="Verdana"/>
          <w:sz w:val="20"/>
          <w:szCs w:val="20"/>
        </w:rPr>
        <w:t xml:space="preserve">, c/c 057-3, agência 1633 </w:t>
      </w:r>
      <w:r w:rsidR="00220F81">
        <w:rPr>
          <w:rFonts w:ascii="Verdana" w:hAnsi="Verdana"/>
          <w:sz w:val="20"/>
          <w:szCs w:val="20"/>
        </w:rPr>
        <w:t>da CEF, CNPJ 07.276.365/0001-92.</w:t>
      </w:r>
    </w:p>
    <w:p w:rsidR="00A64FD2" w:rsidRDefault="00A64FD2" w:rsidP="00A64FD2">
      <w:pPr>
        <w:spacing w:after="0" w:line="360" w:lineRule="auto"/>
        <w:jc w:val="both"/>
        <w:rPr>
          <w:rFonts w:ascii="Verdana" w:hAnsi="Verdana"/>
          <w:sz w:val="20"/>
          <w:szCs w:val="20"/>
        </w:rPr>
      </w:pPr>
    </w:p>
    <w:p w:rsidR="00220F81" w:rsidRDefault="00220F81" w:rsidP="00A64FD2">
      <w:pPr>
        <w:spacing w:after="0" w:line="360" w:lineRule="auto"/>
        <w:jc w:val="both"/>
        <w:rPr>
          <w:rFonts w:ascii="Verdana" w:hAnsi="Verdana"/>
          <w:sz w:val="20"/>
          <w:szCs w:val="20"/>
        </w:rPr>
      </w:pPr>
    </w:p>
    <w:p w:rsidR="00220F81" w:rsidRDefault="00220F81" w:rsidP="00220F81">
      <w:pPr>
        <w:spacing w:after="0" w:line="360" w:lineRule="auto"/>
        <w:jc w:val="right"/>
        <w:rPr>
          <w:rFonts w:ascii="Verdana" w:hAnsi="Verdana"/>
          <w:sz w:val="20"/>
          <w:szCs w:val="20"/>
        </w:rPr>
      </w:pPr>
      <w:r>
        <w:rPr>
          <w:rFonts w:ascii="Verdana" w:hAnsi="Verdana"/>
          <w:sz w:val="20"/>
          <w:szCs w:val="20"/>
        </w:rPr>
        <w:t>Local, data, 2020.</w:t>
      </w:r>
    </w:p>
    <w:p w:rsidR="00220F81" w:rsidRDefault="00220F81" w:rsidP="00A64FD2">
      <w:pPr>
        <w:spacing w:after="0" w:line="360" w:lineRule="auto"/>
        <w:jc w:val="both"/>
        <w:rPr>
          <w:rFonts w:ascii="Verdana" w:hAnsi="Verdana"/>
          <w:sz w:val="20"/>
          <w:szCs w:val="20"/>
        </w:rPr>
      </w:pPr>
    </w:p>
    <w:p w:rsidR="00220F81" w:rsidRDefault="00220F81" w:rsidP="00A64FD2">
      <w:pPr>
        <w:spacing w:after="0" w:line="360" w:lineRule="auto"/>
        <w:jc w:val="both"/>
        <w:rPr>
          <w:rFonts w:ascii="Verdana" w:hAnsi="Verdana"/>
          <w:sz w:val="20"/>
          <w:szCs w:val="20"/>
        </w:rPr>
      </w:pPr>
    </w:p>
    <w:p w:rsidR="00220F81" w:rsidRDefault="00220F81" w:rsidP="00A64FD2">
      <w:pPr>
        <w:spacing w:after="0" w:line="360" w:lineRule="auto"/>
        <w:jc w:val="both"/>
        <w:rPr>
          <w:rFonts w:ascii="Verdana" w:hAnsi="Verdana"/>
          <w:sz w:val="20"/>
          <w:szCs w:val="20"/>
        </w:rPr>
      </w:pPr>
    </w:p>
    <w:p w:rsidR="00220F81" w:rsidRDefault="00220F81" w:rsidP="00A64FD2">
      <w:pPr>
        <w:spacing w:after="0" w:line="360" w:lineRule="auto"/>
        <w:jc w:val="both"/>
        <w:rPr>
          <w:rFonts w:ascii="Verdana" w:hAnsi="Verdana"/>
          <w:sz w:val="20"/>
          <w:szCs w:val="20"/>
        </w:rPr>
      </w:pPr>
    </w:p>
    <w:p w:rsidR="00220F81" w:rsidRPr="00A64FD2" w:rsidRDefault="00220F81" w:rsidP="00A64FD2">
      <w:pPr>
        <w:spacing w:after="0" w:line="360" w:lineRule="auto"/>
        <w:jc w:val="both"/>
        <w:rPr>
          <w:rFonts w:ascii="Verdana" w:hAnsi="Verdana"/>
          <w:sz w:val="20"/>
          <w:szCs w:val="20"/>
        </w:rPr>
      </w:pPr>
      <w:r>
        <w:rPr>
          <w:rFonts w:ascii="Verdana" w:hAnsi="Verdana"/>
          <w:sz w:val="20"/>
          <w:szCs w:val="20"/>
        </w:rPr>
        <w:t>__________________________</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__________________________</w:t>
      </w:r>
    </w:p>
    <w:p w:rsidR="00B67F1B" w:rsidRPr="00220F81" w:rsidRDefault="00220F81" w:rsidP="00A64FD2">
      <w:pPr>
        <w:spacing w:after="0" w:line="360" w:lineRule="auto"/>
        <w:jc w:val="both"/>
        <w:rPr>
          <w:rFonts w:ascii="Verdana" w:hAnsi="Verdana"/>
          <w:b/>
          <w:sz w:val="20"/>
          <w:szCs w:val="20"/>
        </w:rPr>
      </w:pPr>
      <w:r w:rsidRPr="00220F81">
        <w:rPr>
          <w:rFonts w:ascii="Verdana" w:hAnsi="Verdana"/>
          <w:b/>
          <w:sz w:val="20"/>
          <w:szCs w:val="20"/>
        </w:rPr>
        <w:t>Empresa</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220F81">
        <w:rPr>
          <w:rFonts w:ascii="Verdana" w:hAnsi="Verdana"/>
          <w:b/>
          <w:sz w:val="20"/>
          <w:szCs w:val="20"/>
        </w:rPr>
        <w:t>Empregado</w:t>
      </w:r>
    </w:p>
    <w:p w:rsidR="00220F81" w:rsidRDefault="00220F81" w:rsidP="00A64FD2">
      <w:pPr>
        <w:spacing w:after="0" w:line="360" w:lineRule="auto"/>
        <w:jc w:val="both"/>
        <w:rPr>
          <w:rFonts w:ascii="Verdana" w:hAnsi="Verdana"/>
          <w:sz w:val="20"/>
          <w:szCs w:val="20"/>
        </w:rPr>
      </w:pPr>
    </w:p>
    <w:p w:rsidR="00220F81" w:rsidRDefault="00220F81" w:rsidP="00A64FD2">
      <w:pPr>
        <w:spacing w:after="0" w:line="360" w:lineRule="auto"/>
        <w:jc w:val="both"/>
        <w:rPr>
          <w:rFonts w:ascii="Verdana" w:hAnsi="Verdana"/>
          <w:sz w:val="20"/>
          <w:szCs w:val="20"/>
        </w:rPr>
      </w:pPr>
    </w:p>
    <w:p w:rsidR="00220F81" w:rsidRDefault="00220F81" w:rsidP="00A64FD2">
      <w:pPr>
        <w:spacing w:after="0" w:line="360" w:lineRule="auto"/>
        <w:jc w:val="both"/>
        <w:rPr>
          <w:rFonts w:ascii="Verdana" w:hAnsi="Verdana"/>
          <w:sz w:val="20"/>
          <w:szCs w:val="20"/>
        </w:rPr>
      </w:pPr>
    </w:p>
    <w:p w:rsidR="00220F81" w:rsidRDefault="00220F81" w:rsidP="00A64FD2">
      <w:pPr>
        <w:spacing w:after="0" w:line="360" w:lineRule="auto"/>
        <w:jc w:val="both"/>
        <w:rPr>
          <w:rFonts w:ascii="Verdana" w:hAnsi="Verdana"/>
          <w:sz w:val="20"/>
          <w:szCs w:val="20"/>
        </w:rPr>
      </w:pPr>
    </w:p>
    <w:p w:rsidR="00220F81" w:rsidRDefault="00220F81" w:rsidP="00220F81">
      <w:pPr>
        <w:spacing w:after="0" w:line="360" w:lineRule="auto"/>
        <w:jc w:val="center"/>
        <w:rPr>
          <w:rFonts w:ascii="Verdana" w:hAnsi="Verdana"/>
          <w:sz w:val="20"/>
          <w:szCs w:val="20"/>
        </w:rPr>
      </w:pPr>
      <w:r>
        <w:rPr>
          <w:rFonts w:ascii="Verdana" w:hAnsi="Verdana"/>
          <w:sz w:val="20"/>
          <w:szCs w:val="20"/>
        </w:rPr>
        <w:t>__________________________</w:t>
      </w:r>
      <w:r>
        <w:rPr>
          <w:rFonts w:ascii="Verdana" w:hAnsi="Verdana"/>
          <w:sz w:val="20"/>
          <w:szCs w:val="20"/>
        </w:rPr>
        <w:t>______________________</w:t>
      </w:r>
    </w:p>
    <w:p w:rsidR="00220F81" w:rsidRPr="00220F81" w:rsidRDefault="00220F81" w:rsidP="00220F81">
      <w:pPr>
        <w:spacing w:after="0" w:line="360" w:lineRule="auto"/>
        <w:jc w:val="center"/>
        <w:rPr>
          <w:rFonts w:ascii="Verdana" w:hAnsi="Verdana"/>
          <w:b/>
          <w:sz w:val="20"/>
          <w:szCs w:val="20"/>
        </w:rPr>
      </w:pPr>
      <w:r w:rsidRPr="00220F81">
        <w:rPr>
          <w:rFonts w:ascii="Verdana" w:hAnsi="Verdana"/>
          <w:b/>
          <w:sz w:val="20"/>
          <w:szCs w:val="20"/>
        </w:rPr>
        <w:t xml:space="preserve">SINPEFEPAR </w:t>
      </w:r>
    </w:p>
    <w:p w:rsidR="00220F81" w:rsidRPr="00220F81" w:rsidRDefault="00220F81" w:rsidP="00220F81">
      <w:pPr>
        <w:spacing w:after="0" w:line="360" w:lineRule="auto"/>
        <w:jc w:val="center"/>
        <w:rPr>
          <w:rFonts w:ascii="Verdana" w:hAnsi="Verdana"/>
          <w:b/>
          <w:sz w:val="20"/>
          <w:szCs w:val="20"/>
        </w:rPr>
      </w:pPr>
      <w:r w:rsidRPr="00220F81">
        <w:rPr>
          <w:rFonts w:ascii="Verdana" w:hAnsi="Verdana"/>
          <w:b/>
          <w:sz w:val="20"/>
          <w:szCs w:val="20"/>
        </w:rPr>
        <w:t>Sindicato Dos Profissionais De Educação Física Do Estado Do Paraná</w:t>
      </w:r>
    </w:p>
    <w:sectPr w:rsidR="00220F81" w:rsidRPr="00220F81" w:rsidSect="00220F81">
      <w:headerReference w:type="default" r:id="rId6"/>
      <w:footerReference w:type="default" r:id="rId7"/>
      <w:pgSz w:w="11906" w:h="16838"/>
      <w:pgMar w:top="367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A4D" w:rsidRDefault="00745A4D" w:rsidP="00220F81">
      <w:pPr>
        <w:spacing w:after="0" w:line="240" w:lineRule="auto"/>
      </w:pPr>
      <w:r>
        <w:separator/>
      </w:r>
    </w:p>
  </w:endnote>
  <w:endnote w:type="continuationSeparator" w:id="0">
    <w:p w:rsidR="00745A4D" w:rsidRDefault="00745A4D" w:rsidP="00220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F81" w:rsidRDefault="00220F81" w:rsidP="00220F81">
    <w:pPr>
      <w:pStyle w:val="Rodap"/>
      <w:jc w:val="center"/>
    </w:pPr>
    <w:r>
      <w:t>_______________________________________________________________________</w:t>
    </w:r>
  </w:p>
  <w:p w:rsidR="00220F81" w:rsidRPr="004B14E3" w:rsidRDefault="00220F81" w:rsidP="00220F81">
    <w:pPr>
      <w:pStyle w:val="Rodap"/>
      <w:tabs>
        <w:tab w:val="clear" w:pos="8504"/>
      </w:tabs>
      <w:jc w:val="center"/>
      <w:rPr>
        <w:sz w:val="20"/>
        <w:szCs w:val="20"/>
      </w:rPr>
    </w:pPr>
    <w:r w:rsidRPr="004B14E3">
      <w:rPr>
        <w:sz w:val="20"/>
        <w:szCs w:val="20"/>
      </w:rPr>
      <w:t xml:space="preserve">Alameda Doutor Carlos de Carvalho, 68, </w:t>
    </w:r>
    <w:proofErr w:type="spellStart"/>
    <w:r w:rsidRPr="004B14E3">
      <w:rPr>
        <w:sz w:val="20"/>
        <w:szCs w:val="20"/>
      </w:rPr>
      <w:t>Cj</w:t>
    </w:r>
    <w:proofErr w:type="spellEnd"/>
    <w:r w:rsidRPr="004B14E3">
      <w:rPr>
        <w:sz w:val="20"/>
        <w:szCs w:val="20"/>
      </w:rPr>
      <w:t>. 301/B, Centro, Curitiba – PR, CEP: 80.410 – 180</w:t>
    </w:r>
  </w:p>
  <w:p w:rsidR="00220F81" w:rsidRPr="004B14E3" w:rsidRDefault="00220F81" w:rsidP="00220F81">
    <w:pPr>
      <w:pStyle w:val="Rodap"/>
      <w:jc w:val="center"/>
      <w:rPr>
        <w:sz w:val="20"/>
        <w:szCs w:val="20"/>
      </w:rPr>
    </w:pPr>
    <w:r w:rsidRPr="004B14E3">
      <w:rPr>
        <w:sz w:val="20"/>
        <w:szCs w:val="20"/>
      </w:rPr>
      <w:t>Fone/Fax: (41)</w:t>
    </w:r>
    <w:r>
      <w:rPr>
        <w:sz w:val="20"/>
        <w:szCs w:val="20"/>
      </w:rPr>
      <w:t xml:space="preserve"> 3045-1064</w:t>
    </w:r>
    <w:r w:rsidRPr="004B14E3">
      <w:rPr>
        <w:sz w:val="20"/>
        <w:szCs w:val="20"/>
      </w:rPr>
      <w:t xml:space="preserve"> | </w:t>
    </w:r>
    <w:r>
      <w:rPr>
        <w:sz w:val="20"/>
        <w:szCs w:val="20"/>
      </w:rPr>
      <w:t>www.</w:t>
    </w:r>
    <w:r w:rsidRPr="004B14E3">
      <w:rPr>
        <w:sz w:val="20"/>
        <w:szCs w:val="20"/>
      </w:rPr>
      <w:t>sinpefepar.com.br</w:t>
    </w:r>
  </w:p>
  <w:p w:rsidR="00220F81" w:rsidRPr="00220F81" w:rsidRDefault="00220F81" w:rsidP="00220F81">
    <w:pPr>
      <w:pStyle w:val="Rodap"/>
      <w:jc w:val="center"/>
      <w:rPr>
        <w:sz w:val="20"/>
        <w:szCs w:val="20"/>
      </w:rPr>
    </w:pPr>
    <w:r w:rsidRPr="004B14E3">
      <w:rPr>
        <w:sz w:val="20"/>
        <w:szCs w:val="20"/>
      </w:rPr>
      <w:t xml:space="preserve">E-mail: </w:t>
    </w:r>
    <w:r>
      <w:rPr>
        <w:sz w:val="20"/>
        <w:szCs w:val="20"/>
      </w:rPr>
      <w:t>sinpefepar@sinpefepar.com.br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A4D" w:rsidRDefault="00745A4D" w:rsidP="00220F81">
      <w:pPr>
        <w:spacing w:after="0" w:line="240" w:lineRule="auto"/>
      </w:pPr>
      <w:r>
        <w:separator/>
      </w:r>
    </w:p>
  </w:footnote>
  <w:footnote w:type="continuationSeparator" w:id="0">
    <w:p w:rsidR="00745A4D" w:rsidRDefault="00745A4D" w:rsidP="00220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F81" w:rsidRDefault="00220F81">
    <w:pPr>
      <w:pStyle w:val="Cabealho"/>
    </w:pPr>
    <w:r>
      <w:rPr>
        <w:noProof/>
        <w:lang w:eastAsia="pt-BR"/>
      </w:rPr>
      <w:object w:dxaOrig="69" w:dyaOrig="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0.25pt;margin-top:-7.35pt;width:113.7pt;height:130.75pt;z-index:-251658240" o:allowincell="f" o:allowoverlap="f">
          <v:imagedata r:id="rId1" o:title=""/>
          <w10:wrap type="square"/>
        </v:shape>
        <o:OLEObject Type="Embed" ProgID="CorelDRAW.Graphic.10" ShapeID="_x0000_s2049" DrawAspect="Content" ObjectID="_1647958659"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D2"/>
    <w:rsid w:val="0003453E"/>
    <w:rsid w:val="00220F81"/>
    <w:rsid w:val="00235E1B"/>
    <w:rsid w:val="00381A94"/>
    <w:rsid w:val="00745A4D"/>
    <w:rsid w:val="0088172B"/>
    <w:rsid w:val="00A64FD2"/>
    <w:rsid w:val="00B67F1B"/>
    <w:rsid w:val="00C660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176AC06-FD0F-41E6-85BF-59527EB1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20F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20F81"/>
  </w:style>
  <w:style w:type="paragraph" w:styleId="Rodap">
    <w:name w:val="footer"/>
    <w:basedOn w:val="Normal"/>
    <w:link w:val="RodapChar"/>
    <w:uiPriority w:val="99"/>
    <w:unhideWhenUsed/>
    <w:rsid w:val="00220F81"/>
    <w:pPr>
      <w:tabs>
        <w:tab w:val="center" w:pos="4252"/>
        <w:tab w:val="right" w:pos="8504"/>
      </w:tabs>
      <w:spacing w:after="0" w:line="240" w:lineRule="auto"/>
    </w:pPr>
  </w:style>
  <w:style w:type="character" w:customStyle="1" w:styleId="RodapChar">
    <w:name w:val="Rodapé Char"/>
    <w:basedOn w:val="Fontepargpadro"/>
    <w:link w:val="Rodap"/>
    <w:uiPriority w:val="99"/>
    <w:rsid w:val="00220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9</Pages>
  <Words>2387</Words>
  <Characters>12893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2020-04-09T17:21:00Z</dcterms:created>
  <dcterms:modified xsi:type="dcterms:W3CDTF">2020-04-09T20:31:00Z</dcterms:modified>
</cp:coreProperties>
</file>